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after="200" w:line="276" w:lineRule="auto"/>
        <w:contextualSpacing w:val="0"/>
        <w:rPr>
          <w:rFonts w:ascii="Calibri" w:cs="Calibri" w:eastAsia="Calibri" w:hAnsi="Calibri"/>
        </w:rPr>
      </w:pPr>
      <w:r w:rsidDel="00000000" w:rsidR="00000000" w:rsidRPr="00000000">
        <w:rPr>
          <w:rFonts w:ascii="Calibri" w:cs="Calibri" w:eastAsia="Calibri" w:hAnsi="Calibri"/>
        </w:rPr>
        <w:drawing>
          <wp:inline distB="0" distT="0" distL="0" distR="0">
            <wp:extent cx="5943600" cy="1346200"/>
            <wp:effectExtent b="0" l="0" r="0" t="0"/>
            <wp:docPr id="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5943600" cy="1346200"/>
                    </a:xfrm>
                    <a:prstGeom prst="rect"/>
                    <a:ln/>
                  </pic:spPr>
                </pic:pic>
              </a:graphicData>
            </a:graphic>
          </wp:inline>
        </w:drawing>
      </w:r>
      <w:r w:rsidDel="00000000" w:rsidR="00000000" w:rsidRPr="00000000">
        <w:rPr>
          <w:rtl w:val="0"/>
        </w:rPr>
      </w:r>
    </w:p>
    <w:p w:rsidR="00000000" w:rsidDel="00000000" w:rsidP="00000000" w:rsidRDefault="00000000" w:rsidRPr="00000000" w14:paraId="00000001">
      <w:pPr>
        <w:spacing w:after="200" w:line="276"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02">
      <w:pPr>
        <w:spacing w:after="200" w:line="276"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03">
      <w:pPr>
        <w:spacing w:after="200" w:line="276" w:lineRule="auto"/>
        <w:contextualSpacing w:val="0"/>
        <w:jc w:val="center"/>
        <w:rPr>
          <w:b w:val="1"/>
          <w:sz w:val="24"/>
          <w:szCs w:val="24"/>
        </w:rPr>
      </w:pPr>
      <w:r w:rsidDel="00000000" w:rsidR="00000000" w:rsidRPr="00000000">
        <w:rPr>
          <w:b w:val="1"/>
          <w:sz w:val="24"/>
          <w:szCs w:val="24"/>
          <w:rtl w:val="0"/>
        </w:rPr>
        <w:t xml:space="preserve">Oasis International School Model United Nations </w:t>
      </w:r>
    </w:p>
    <w:p w:rsidR="00000000" w:rsidDel="00000000" w:rsidP="00000000" w:rsidRDefault="00000000" w:rsidRPr="00000000" w14:paraId="00000004">
      <w:pPr>
        <w:spacing w:after="200" w:line="276" w:lineRule="auto"/>
        <w:contextualSpacing w:val="0"/>
        <w:jc w:val="center"/>
        <w:rPr>
          <w:b w:val="1"/>
          <w:sz w:val="24"/>
          <w:szCs w:val="24"/>
        </w:rPr>
      </w:pPr>
      <w:r w:rsidDel="00000000" w:rsidR="00000000" w:rsidRPr="00000000">
        <w:rPr>
          <w:rtl w:val="0"/>
        </w:rPr>
      </w:r>
    </w:p>
    <w:p w:rsidR="00000000" w:rsidDel="00000000" w:rsidP="00000000" w:rsidRDefault="00000000" w:rsidRPr="00000000" w14:paraId="00000005">
      <w:pPr>
        <w:spacing w:after="200" w:line="276" w:lineRule="auto"/>
        <w:contextualSpacing w:val="0"/>
        <w:jc w:val="center"/>
        <w:rPr>
          <w:b w:val="1"/>
          <w:sz w:val="24"/>
          <w:szCs w:val="24"/>
        </w:rPr>
      </w:pPr>
      <w:r w:rsidDel="00000000" w:rsidR="00000000" w:rsidRPr="00000000">
        <w:rPr>
          <w:rtl w:val="0"/>
        </w:rPr>
      </w:r>
    </w:p>
    <w:p w:rsidR="00000000" w:rsidDel="00000000" w:rsidP="00000000" w:rsidRDefault="00000000" w:rsidRPr="00000000" w14:paraId="00000006">
      <w:pPr>
        <w:spacing w:after="200" w:line="276" w:lineRule="auto"/>
        <w:contextualSpacing w:val="0"/>
        <w:jc w:val="center"/>
        <w:rPr>
          <w:b w:val="1"/>
          <w:sz w:val="24"/>
          <w:szCs w:val="24"/>
        </w:rPr>
      </w:pPr>
      <w:r w:rsidDel="00000000" w:rsidR="00000000" w:rsidRPr="00000000">
        <w:rPr>
          <w:b w:val="1"/>
          <w:sz w:val="24"/>
          <w:szCs w:val="24"/>
          <w:rtl w:val="0"/>
        </w:rPr>
        <w:t xml:space="preserve">Security Council  </w:t>
      </w:r>
    </w:p>
    <w:p w:rsidR="00000000" w:rsidDel="00000000" w:rsidP="00000000" w:rsidRDefault="00000000" w:rsidRPr="00000000" w14:paraId="00000007">
      <w:pPr>
        <w:spacing w:after="200" w:line="276" w:lineRule="auto"/>
        <w:contextualSpacing w:val="0"/>
        <w:rPr>
          <w:b w:val="1"/>
          <w:sz w:val="24"/>
          <w:szCs w:val="24"/>
        </w:rPr>
      </w:pPr>
      <w:r w:rsidDel="00000000" w:rsidR="00000000" w:rsidRPr="00000000">
        <w:rPr>
          <w:rtl w:val="0"/>
        </w:rPr>
      </w:r>
    </w:p>
    <w:p w:rsidR="00000000" w:rsidDel="00000000" w:rsidP="00000000" w:rsidRDefault="00000000" w:rsidRPr="00000000" w14:paraId="00000008">
      <w:pPr>
        <w:spacing w:after="200" w:line="276" w:lineRule="auto"/>
        <w:contextualSpacing w:val="0"/>
        <w:jc w:val="center"/>
        <w:rPr>
          <w:b w:val="1"/>
          <w:sz w:val="24"/>
          <w:szCs w:val="24"/>
        </w:rPr>
      </w:pPr>
      <w:r w:rsidDel="00000000" w:rsidR="00000000" w:rsidRPr="00000000">
        <w:rPr>
          <w:rtl w:val="0"/>
        </w:rPr>
      </w:r>
    </w:p>
    <w:p w:rsidR="00000000" w:rsidDel="00000000" w:rsidP="00000000" w:rsidRDefault="00000000" w:rsidRPr="00000000" w14:paraId="00000009">
      <w:pPr>
        <w:spacing w:after="200" w:line="276" w:lineRule="auto"/>
        <w:contextualSpacing w:val="0"/>
        <w:jc w:val="center"/>
        <w:rPr>
          <w:sz w:val="24"/>
          <w:szCs w:val="24"/>
        </w:rPr>
      </w:pPr>
      <w:r w:rsidDel="00000000" w:rsidR="00000000" w:rsidRPr="00000000">
        <w:rPr>
          <w:b w:val="1"/>
          <w:sz w:val="24"/>
          <w:szCs w:val="24"/>
          <w:rtl w:val="0"/>
        </w:rPr>
        <w:t xml:space="preserve">President: </w:t>
      </w:r>
      <w:r w:rsidDel="00000000" w:rsidR="00000000" w:rsidRPr="00000000">
        <w:rPr>
          <w:sz w:val="24"/>
          <w:szCs w:val="24"/>
          <w:rtl w:val="0"/>
        </w:rPr>
        <w:t xml:space="preserve">Mervane Ismail</w:t>
      </w:r>
    </w:p>
    <w:p w:rsidR="00000000" w:rsidDel="00000000" w:rsidP="00000000" w:rsidRDefault="00000000" w:rsidRPr="00000000" w14:paraId="0000000A">
      <w:pPr>
        <w:spacing w:after="200" w:line="276" w:lineRule="auto"/>
        <w:contextualSpacing w:val="0"/>
        <w:jc w:val="center"/>
        <w:rPr>
          <w:sz w:val="24"/>
          <w:szCs w:val="24"/>
        </w:rPr>
      </w:pPr>
      <w:r w:rsidDel="00000000" w:rsidR="00000000" w:rsidRPr="00000000">
        <w:rPr>
          <w:b w:val="1"/>
          <w:sz w:val="24"/>
          <w:szCs w:val="24"/>
          <w:rtl w:val="0"/>
        </w:rPr>
        <w:t xml:space="preserve">Vice-president: </w:t>
      </w:r>
      <w:r w:rsidDel="00000000" w:rsidR="00000000" w:rsidRPr="00000000">
        <w:rPr>
          <w:sz w:val="24"/>
          <w:szCs w:val="24"/>
          <w:rtl w:val="0"/>
        </w:rPr>
        <w:t xml:space="preserve">Youssef Zakaria </w:t>
      </w:r>
    </w:p>
    <w:p w:rsidR="00000000" w:rsidDel="00000000" w:rsidP="00000000" w:rsidRDefault="00000000" w:rsidRPr="00000000" w14:paraId="0000000B">
      <w:pPr>
        <w:spacing w:after="200" w:line="276" w:lineRule="auto"/>
        <w:contextualSpacing w:val="0"/>
        <w:jc w:val="center"/>
        <w:rPr>
          <w:sz w:val="24"/>
          <w:szCs w:val="24"/>
        </w:rPr>
      </w:pPr>
      <w:r w:rsidDel="00000000" w:rsidR="00000000" w:rsidRPr="00000000">
        <w:rPr>
          <w:rtl w:val="0"/>
        </w:rPr>
      </w:r>
    </w:p>
    <w:p w:rsidR="00000000" w:rsidDel="00000000" w:rsidP="00000000" w:rsidRDefault="00000000" w:rsidRPr="00000000" w14:paraId="0000000C">
      <w:pPr>
        <w:spacing w:after="200" w:line="276" w:lineRule="auto"/>
        <w:contextualSpacing w:val="0"/>
        <w:rPr>
          <w:sz w:val="24"/>
          <w:szCs w:val="24"/>
        </w:rPr>
      </w:pPr>
      <w:r w:rsidDel="00000000" w:rsidR="00000000" w:rsidRPr="00000000">
        <w:rPr>
          <w:rtl w:val="0"/>
        </w:rPr>
      </w:r>
    </w:p>
    <w:p w:rsidR="00000000" w:rsidDel="00000000" w:rsidP="00000000" w:rsidRDefault="00000000" w:rsidRPr="00000000" w14:paraId="0000000D">
      <w:pPr>
        <w:spacing w:after="200" w:line="276" w:lineRule="auto"/>
        <w:contextualSpacing w:val="0"/>
        <w:jc w:val="center"/>
        <w:rPr>
          <w:b w:val="1"/>
          <w:sz w:val="24"/>
          <w:szCs w:val="24"/>
        </w:rPr>
      </w:pPr>
      <w:commentRangeStart w:id="0"/>
      <w:r w:rsidDel="00000000" w:rsidR="00000000" w:rsidRPr="00000000">
        <w:rPr>
          <w:b w:val="1"/>
          <w:sz w:val="24"/>
          <w:szCs w:val="24"/>
          <w:rtl w:val="0"/>
        </w:rPr>
        <w:t xml:space="preserve">Guiding Package </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E">
      <w:pPr>
        <w:spacing w:after="200" w:line="276" w:lineRule="auto"/>
        <w:contextualSpacing w:val="0"/>
        <w:jc w:val="center"/>
        <w:rPr>
          <w:b w:val="1"/>
          <w:sz w:val="24"/>
          <w:szCs w:val="24"/>
        </w:rPr>
      </w:pPr>
      <w:r w:rsidDel="00000000" w:rsidR="00000000" w:rsidRPr="00000000">
        <w:rPr>
          <w:rtl w:val="0"/>
        </w:rPr>
      </w:r>
    </w:p>
    <w:p w:rsidR="00000000" w:rsidDel="00000000" w:rsidP="00000000" w:rsidRDefault="00000000" w:rsidRPr="00000000" w14:paraId="0000000F">
      <w:pPr>
        <w:spacing w:after="200" w:line="276" w:lineRule="auto"/>
        <w:contextualSpacing w:val="0"/>
        <w:rPr>
          <w:b w:val="1"/>
          <w:sz w:val="24"/>
          <w:szCs w:val="24"/>
        </w:rPr>
      </w:pPr>
      <w:r w:rsidDel="00000000" w:rsidR="00000000" w:rsidRPr="00000000">
        <w:rPr>
          <w:rtl w:val="0"/>
        </w:rPr>
      </w:r>
    </w:p>
    <w:p w:rsidR="00000000" w:rsidDel="00000000" w:rsidP="00000000" w:rsidRDefault="00000000" w:rsidRPr="00000000" w14:paraId="00000010">
      <w:pPr>
        <w:spacing w:after="200" w:line="276" w:lineRule="auto"/>
        <w:contextualSpacing w:val="0"/>
        <w:jc w:val="center"/>
        <w:rPr>
          <w:sz w:val="24"/>
          <w:szCs w:val="24"/>
        </w:rPr>
      </w:pPr>
      <w:r w:rsidDel="00000000" w:rsidR="00000000" w:rsidRPr="00000000">
        <w:rPr>
          <w:b w:val="1"/>
          <w:sz w:val="24"/>
          <w:szCs w:val="24"/>
          <w:rtl w:val="0"/>
        </w:rPr>
        <w:t xml:space="preserve">Topic 2: </w:t>
      </w:r>
      <w:r w:rsidDel="00000000" w:rsidR="00000000" w:rsidRPr="00000000">
        <w:rPr>
          <w:sz w:val="24"/>
          <w:szCs w:val="24"/>
          <w:rtl w:val="0"/>
        </w:rPr>
        <w:t xml:space="preserve">The Situation in the East China Sea </w:t>
      </w:r>
    </w:p>
    <w:p w:rsidR="00000000" w:rsidDel="00000000" w:rsidP="00000000" w:rsidRDefault="00000000" w:rsidRPr="00000000" w14:paraId="00000011">
      <w:pPr>
        <w:spacing w:after="200" w:line="276" w:lineRule="auto"/>
        <w:contextualSpacing w:val="0"/>
        <w:jc w:val="center"/>
        <w:rPr>
          <w:sz w:val="24"/>
          <w:szCs w:val="24"/>
        </w:rPr>
      </w:pPr>
      <w:r w:rsidDel="00000000" w:rsidR="00000000" w:rsidRPr="00000000">
        <w:rPr>
          <w:rtl w:val="0"/>
        </w:rPr>
      </w:r>
    </w:p>
    <w:p w:rsidR="00000000" w:rsidDel="00000000" w:rsidP="00000000" w:rsidRDefault="00000000" w:rsidRPr="00000000" w14:paraId="00000012">
      <w:pPr>
        <w:spacing w:after="200" w:line="276" w:lineRule="auto"/>
        <w:contextualSpacing w:val="0"/>
        <w:jc w:val="center"/>
        <w:rPr>
          <w:sz w:val="24"/>
          <w:szCs w:val="24"/>
        </w:rPr>
      </w:pPr>
      <w:r w:rsidDel="00000000" w:rsidR="00000000" w:rsidRPr="00000000">
        <w:rPr>
          <w:rtl w:val="0"/>
        </w:rPr>
      </w:r>
    </w:p>
    <w:p w:rsidR="00000000" w:rsidDel="00000000" w:rsidP="00000000" w:rsidRDefault="00000000" w:rsidRPr="00000000" w14:paraId="00000013">
      <w:pPr>
        <w:spacing w:after="200" w:line="276" w:lineRule="auto"/>
        <w:contextualSpacing w:val="0"/>
        <w:jc w:val="center"/>
        <w:rPr>
          <w:b w:val="1"/>
          <w:sz w:val="24"/>
          <w:szCs w:val="24"/>
        </w:rPr>
      </w:pPr>
      <w:r w:rsidDel="00000000" w:rsidR="00000000" w:rsidRPr="00000000">
        <w:rPr>
          <w:b w:val="1"/>
          <w:sz w:val="24"/>
          <w:szCs w:val="24"/>
          <w:rtl w:val="0"/>
        </w:rPr>
        <w:t xml:space="preserve">11</w:t>
      </w:r>
      <w:r w:rsidDel="00000000" w:rsidR="00000000" w:rsidRPr="00000000">
        <w:rPr>
          <w:b w:val="1"/>
          <w:sz w:val="24"/>
          <w:szCs w:val="24"/>
          <w:vertAlign w:val="superscript"/>
          <w:rtl w:val="0"/>
        </w:rPr>
        <w:t xml:space="preserve">th</w:t>
      </w:r>
      <w:r w:rsidDel="00000000" w:rsidR="00000000" w:rsidRPr="00000000">
        <w:rPr>
          <w:b w:val="1"/>
          <w:sz w:val="24"/>
          <w:szCs w:val="24"/>
          <w:rtl w:val="0"/>
        </w:rPr>
        <w:t xml:space="preserve"> annual conference OISMUN </w:t>
      </w:r>
    </w:p>
    <w:p w:rsidR="00000000" w:rsidDel="00000000" w:rsidP="00000000" w:rsidRDefault="00000000" w:rsidRPr="00000000" w14:paraId="00000014">
      <w:pPr>
        <w:spacing w:after="200" w:line="276" w:lineRule="auto"/>
        <w:contextualSpacing w:val="0"/>
        <w:jc w:val="center"/>
        <w:rPr>
          <w:sz w:val="24"/>
          <w:szCs w:val="24"/>
        </w:rPr>
      </w:pPr>
      <w:r w:rsidDel="00000000" w:rsidR="00000000" w:rsidRPr="00000000">
        <w:rPr>
          <w:b w:val="1"/>
          <w:sz w:val="24"/>
          <w:szCs w:val="24"/>
          <w:rtl w:val="0"/>
        </w:rPr>
        <w:t xml:space="preserve">November 2018 </w:t>
      </w:r>
      <w:r w:rsidDel="00000000" w:rsidR="00000000" w:rsidRPr="00000000">
        <w:rPr>
          <w:rtl w:val="0"/>
        </w:rPr>
      </w:r>
    </w:p>
    <w:p w:rsidR="00000000" w:rsidDel="00000000" w:rsidP="00000000" w:rsidRDefault="00000000" w:rsidRPr="00000000" w14:paraId="00000015">
      <w:pPr>
        <w:spacing w:after="200" w:line="276" w:lineRule="auto"/>
        <w:contextualSpacing w:val="0"/>
        <w:jc w:val="both"/>
        <w:rPr>
          <w:b w:val="1"/>
          <w:sz w:val="24"/>
          <w:szCs w:val="24"/>
        </w:rPr>
      </w:pPr>
      <w:commentRangeStart w:id="1"/>
      <w:commentRangeStart w:id="2"/>
      <w:r w:rsidDel="00000000" w:rsidR="00000000" w:rsidRPr="00000000">
        <w:rPr>
          <w:b w:val="1"/>
          <w:sz w:val="24"/>
          <w:szCs w:val="24"/>
          <w:rtl w:val="0"/>
        </w:rPr>
        <w:t xml:space="preserve">Table of content</w:t>
      </w:r>
      <w:commentRangeEnd w:id="1"/>
      <w:r w:rsidDel="00000000" w:rsidR="00000000" w:rsidRPr="00000000">
        <w:commentReference w:id="1"/>
      </w:r>
      <w:commentRangeEnd w:id="2"/>
      <w:r w:rsidDel="00000000" w:rsidR="00000000" w:rsidRPr="00000000">
        <w:commentReference w:id="2"/>
      </w:r>
      <w:r w:rsidDel="00000000" w:rsidR="00000000" w:rsidRPr="00000000">
        <w:rPr>
          <w:b w:val="1"/>
          <w:sz w:val="24"/>
          <w:szCs w:val="24"/>
          <w:rtl w:val="0"/>
        </w:rPr>
        <w:t xml:space="preserve"> </w:t>
      </w:r>
    </w:p>
    <w:p w:rsidR="00000000" w:rsidDel="00000000" w:rsidP="00000000" w:rsidRDefault="00000000" w:rsidRPr="00000000" w14:paraId="00000016">
      <w:pPr>
        <w:numPr>
          <w:ilvl w:val="0"/>
          <w:numId w:val="1"/>
        </w:numPr>
        <w:spacing w:after="0" w:before="0" w:line="480" w:lineRule="auto"/>
        <w:ind w:left="720" w:hanging="360"/>
        <w:contextualSpacing w:val="1"/>
        <w:jc w:val="both"/>
        <w:rPr>
          <w:rFonts w:ascii="Calibri" w:cs="Calibri" w:eastAsia="Calibri" w:hAnsi="Calibri"/>
          <w:b w:val="1"/>
          <w:sz w:val="24"/>
          <w:szCs w:val="24"/>
        </w:rPr>
      </w:pPr>
      <w:r w:rsidDel="00000000" w:rsidR="00000000" w:rsidRPr="00000000">
        <w:rPr>
          <w:b w:val="1"/>
          <w:sz w:val="24"/>
          <w:szCs w:val="24"/>
          <w:rtl w:val="0"/>
        </w:rPr>
        <w:t xml:space="preserve">Abstract</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17">
      <w:pPr>
        <w:numPr>
          <w:ilvl w:val="0"/>
          <w:numId w:val="1"/>
        </w:numPr>
        <w:spacing w:after="0" w:before="0" w:line="480" w:lineRule="auto"/>
        <w:ind w:left="720" w:hanging="360"/>
        <w:contextualSpacing w:val="1"/>
        <w:jc w:val="both"/>
        <w:rPr>
          <w:rFonts w:ascii="Calibri" w:cs="Calibri" w:eastAsia="Calibri" w:hAnsi="Calibri"/>
          <w:b w:val="1"/>
          <w:sz w:val="24"/>
          <w:szCs w:val="24"/>
        </w:rPr>
      </w:pPr>
      <w:bookmarkStart w:colFirst="0" w:colLast="0" w:name="_gjdgxs" w:id="0"/>
      <w:bookmarkEnd w:id="0"/>
      <w:r w:rsidDel="00000000" w:rsidR="00000000" w:rsidRPr="00000000">
        <w:rPr>
          <w:b w:val="1"/>
          <w:sz w:val="24"/>
          <w:szCs w:val="24"/>
          <w:rtl w:val="0"/>
        </w:rPr>
        <w:t xml:space="preserve">Introduction</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18">
      <w:pPr>
        <w:numPr>
          <w:ilvl w:val="0"/>
          <w:numId w:val="1"/>
        </w:numPr>
        <w:spacing w:after="0" w:before="0" w:line="480" w:lineRule="auto"/>
        <w:ind w:left="720" w:hanging="360"/>
        <w:contextualSpacing w:val="1"/>
        <w:jc w:val="both"/>
        <w:rPr>
          <w:rFonts w:ascii="Calibri" w:cs="Calibri" w:eastAsia="Calibri" w:hAnsi="Calibri"/>
          <w:b w:val="1"/>
          <w:sz w:val="24"/>
          <w:szCs w:val="24"/>
        </w:rPr>
      </w:pPr>
      <w:r w:rsidDel="00000000" w:rsidR="00000000" w:rsidRPr="00000000">
        <w:rPr>
          <w:b w:val="1"/>
          <w:sz w:val="24"/>
          <w:szCs w:val="24"/>
          <w:rtl w:val="0"/>
        </w:rPr>
        <w:t xml:space="preserve">Keywords definition</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19">
      <w:pPr>
        <w:numPr>
          <w:ilvl w:val="0"/>
          <w:numId w:val="1"/>
        </w:numPr>
        <w:spacing w:after="0" w:before="0" w:line="480" w:lineRule="auto"/>
        <w:ind w:left="720" w:hanging="360"/>
        <w:contextualSpacing w:val="1"/>
        <w:jc w:val="both"/>
        <w:rPr>
          <w:rFonts w:ascii="Calibri" w:cs="Calibri" w:eastAsia="Calibri" w:hAnsi="Calibri"/>
          <w:b w:val="1"/>
          <w:sz w:val="24"/>
          <w:szCs w:val="24"/>
        </w:rPr>
      </w:pPr>
      <w:r w:rsidDel="00000000" w:rsidR="00000000" w:rsidRPr="00000000">
        <w:rPr>
          <w:b w:val="1"/>
          <w:sz w:val="24"/>
          <w:szCs w:val="24"/>
          <w:rtl w:val="0"/>
        </w:rPr>
        <w:t xml:space="preserve">Background information</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1A">
      <w:pPr>
        <w:numPr>
          <w:ilvl w:val="0"/>
          <w:numId w:val="1"/>
        </w:numPr>
        <w:spacing w:after="0" w:before="0" w:line="480" w:lineRule="auto"/>
        <w:ind w:left="720" w:hanging="360"/>
        <w:contextualSpacing w:val="1"/>
        <w:jc w:val="both"/>
        <w:rPr>
          <w:rFonts w:ascii="Calibri" w:cs="Calibri" w:eastAsia="Calibri" w:hAnsi="Calibri"/>
          <w:b w:val="1"/>
          <w:sz w:val="24"/>
          <w:szCs w:val="24"/>
        </w:rPr>
      </w:pPr>
      <w:r w:rsidDel="00000000" w:rsidR="00000000" w:rsidRPr="00000000">
        <w:rPr>
          <w:b w:val="1"/>
          <w:sz w:val="24"/>
          <w:szCs w:val="24"/>
          <w:rtl w:val="0"/>
        </w:rPr>
        <w:t xml:space="preserve">Related countries and organizations</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1B">
      <w:pPr>
        <w:numPr>
          <w:ilvl w:val="0"/>
          <w:numId w:val="1"/>
        </w:numPr>
        <w:spacing w:after="0" w:before="0" w:line="480" w:lineRule="auto"/>
        <w:ind w:left="720" w:hanging="360"/>
        <w:contextualSpacing w:val="1"/>
        <w:jc w:val="both"/>
        <w:rPr>
          <w:rFonts w:ascii="Calibri" w:cs="Calibri" w:eastAsia="Calibri" w:hAnsi="Calibri"/>
          <w:b w:val="1"/>
          <w:sz w:val="24"/>
          <w:szCs w:val="24"/>
        </w:rPr>
      </w:pPr>
      <w:r w:rsidDel="00000000" w:rsidR="00000000" w:rsidRPr="00000000">
        <w:rPr>
          <w:b w:val="1"/>
          <w:sz w:val="24"/>
          <w:szCs w:val="24"/>
          <w:rtl w:val="0"/>
        </w:rPr>
        <w:t xml:space="preserve">UN involvement</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1C">
      <w:pPr>
        <w:numPr>
          <w:ilvl w:val="0"/>
          <w:numId w:val="1"/>
        </w:numPr>
        <w:spacing w:after="0" w:before="0" w:line="480" w:lineRule="auto"/>
        <w:ind w:left="720" w:hanging="360"/>
        <w:contextualSpacing w:val="1"/>
        <w:jc w:val="both"/>
        <w:rPr>
          <w:rFonts w:ascii="Calibri" w:cs="Calibri" w:eastAsia="Calibri" w:hAnsi="Calibri"/>
          <w:b w:val="1"/>
          <w:sz w:val="24"/>
          <w:szCs w:val="24"/>
        </w:rPr>
      </w:pPr>
      <w:r w:rsidDel="00000000" w:rsidR="00000000" w:rsidRPr="00000000">
        <w:rPr>
          <w:b w:val="1"/>
          <w:sz w:val="24"/>
          <w:szCs w:val="24"/>
          <w:rtl w:val="0"/>
        </w:rPr>
        <w:t xml:space="preserve">Guiding questions</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1D">
      <w:pPr>
        <w:numPr>
          <w:ilvl w:val="0"/>
          <w:numId w:val="1"/>
        </w:numPr>
        <w:spacing w:after="0" w:before="0" w:line="480" w:lineRule="auto"/>
        <w:ind w:left="720" w:hanging="360"/>
        <w:contextualSpacing w:val="1"/>
        <w:jc w:val="both"/>
        <w:rPr>
          <w:rFonts w:ascii="Calibri" w:cs="Calibri" w:eastAsia="Calibri" w:hAnsi="Calibri"/>
          <w:b w:val="1"/>
          <w:sz w:val="24"/>
          <w:szCs w:val="24"/>
        </w:rPr>
      </w:pPr>
      <w:r w:rsidDel="00000000" w:rsidR="00000000" w:rsidRPr="00000000">
        <w:rPr>
          <w:b w:val="1"/>
          <w:sz w:val="24"/>
          <w:szCs w:val="24"/>
          <w:rtl w:val="0"/>
        </w:rPr>
        <w:t xml:space="preserve">Possible solutions</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1E">
      <w:pPr>
        <w:numPr>
          <w:ilvl w:val="0"/>
          <w:numId w:val="1"/>
        </w:numPr>
        <w:spacing w:after="0" w:before="0" w:line="480" w:lineRule="auto"/>
        <w:ind w:left="720" w:hanging="360"/>
        <w:contextualSpacing w:val="1"/>
        <w:jc w:val="both"/>
        <w:rPr>
          <w:rFonts w:ascii="Calibri" w:cs="Calibri" w:eastAsia="Calibri" w:hAnsi="Calibri"/>
          <w:b w:val="1"/>
          <w:sz w:val="24"/>
          <w:szCs w:val="24"/>
        </w:rPr>
      </w:pPr>
      <w:r w:rsidDel="00000000" w:rsidR="00000000" w:rsidRPr="00000000">
        <w:rPr>
          <w:b w:val="1"/>
          <w:sz w:val="24"/>
          <w:szCs w:val="24"/>
          <w:rtl w:val="0"/>
        </w:rPr>
        <w:t xml:space="preserve">Useful links</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1F">
      <w:pPr>
        <w:numPr>
          <w:ilvl w:val="0"/>
          <w:numId w:val="1"/>
        </w:numPr>
        <w:spacing w:after="0" w:before="0" w:line="480" w:lineRule="auto"/>
        <w:ind w:left="720" w:hanging="360"/>
        <w:contextualSpacing w:val="1"/>
        <w:jc w:val="both"/>
        <w:rPr>
          <w:rFonts w:ascii="Calibri" w:cs="Calibri" w:eastAsia="Calibri" w:hAnsi="Calibri"/>
          <w:b w:val="1"/>
          <w:sz w:val="24"/>
          <w:szCs w:val="24"/>
        </w:rPr>
      </w:pPr>
      <w:r w:rsidDel="00000000" w:rsidR="00000000" w:rsidRPr="00000000">
        <w:rPr>
          <w:b w:val="1"/>
          <w:sz w:val="24"/>
          <w:szCs w:val="24"/>
          <w:rtl w:val="0"/>
        </w:rPr>
        <w:t xml:space="preserve">Bibliography.</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20">
      <w:pPr>
        <w:spacing w:line="480" w:lineRule="auto"/>
        <w:contextualSpacing w:val="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21">
      <w:pPr>
        <w:spacing w:line="480" w:lineRule="auto"/>
        <w:contextualSpacing w:val="0"/>
        <w:jc w:val="both"/>
        <w:rPr>
          <w:sz w:val="24"/>
          <w:szCs w:val="24"/>
        </w:rPr>
      </w:pPr>
      <w:r w:rsidDel="00000000" w:rsidR="00000000" w:rsidRPr="00000000">
        <w:rPr>
          <w:rtl w:val="0"/>
        </w:rPr>
      </w:r>
    </w:p>
    <w:p w:rsidR="00000000" w:rsidDel="00000000" w:rsidP="00000000" w:rsidRDefault="00000000" w:rsidRPr="00000000" w14:paraId="00000022">
      <w:pPr>
        <w:spacing w:line="480" w:lineRule="auto"/>
        <w:contextualSpacing w:val="0"/>
        <w:jc w:val="both"/>
        <w:rPr>
          <w:sz w:val="24"/>
          <w:szCs w:val="24"/>
        </w:rPr>
      </w:pPr>
      <w:r w:rsidDel="00000000" w:rsidR="00000000" w:rsidRPr="00000000">
        <w:rPr>
          <w:rtl w:val="0"/>
        </w:rPr>
      </w:r>
    </w:p>
    <w:p w:rsidR="00000000" w:rsidDel="00000000" w:rsidP="00000000" w:rsidRDefault="00000000" w:rsidRPr="00000000" w14:paraId="00000023">
      <w:pPr>
        <w:spacing w:line="480" w:lineRule="auto"/>
        <w:contextualSpacing w:val="0"/>
        <w:jc w:val="both"/>
        <w:rPr>
          <w:sz w:val="24"/>
          <w:szCs w:val="24"/>
        </w:rPr>
      </w:pPr>
      <w:r w:rsidDel="00000000" w:rsidR="00000000" w:rsidRPr="00000000">
        <w:rPr>
          <w:rtl w:val="0"/>
        </w:rPr>
      </w:r>
    </w:p>
    <w:p w:rsidR="00000000" w:rsidDel="00000000" w:rsidP="00000000" w:rsidRDefault="00000000" w:rsidRPr="00000000" w14:paraId="00000024">
      <w:pPr>
        <w:spacing w:line="480" w:lineRule="auto"/>
        <w:contextualSpacing w:val="0"/>
        <w:jc w:val="both"/>
        <w:rPr>
          <w:sz w:val="24"/>
          <w:szCs w:val="24"/>
        </w:rPr>
      </w:pPr>
      <w:r w:rsidDel="00000000" w:rsidR="00000000" w:rsidRPr="00000000">
        <w:rPr>
          <w:rtl w:val="0"/>
        </w:rPr>
      </w:r>
    </w:p>
    <w:p w:rsidR="00000000" w:rsidDel="00000000" w:rsidP="00000000" w:rsidRDefault="00000000" w:rsidRPr="00000000" w14:paraId="00000025">
      <w:pPr>
        <w:spacing w:line="480" w:lineRule="auto"/>
        <w:contextualSpacing w:val="0"/>
        <w:jc w:val="both"/>
        <w:rPr>
          <w:sz w:val="24"/>
          <w:szCs w:val="24"/>
        </w:rPr>
      </w:pPr>
      <w:r w:rsidDel="00000000" w:rsidR="00000000" w:rsidRPr="00000000">
        <w:rPr>
          <w:rtl w:val="0"/>
        </w:rPr>
      </w:r>
    </w:p>
    <w:p w:rsidR="00000000" w:rsidDel="00000000" w:rsidP="00000000" w:rsidRDefault="00000000" w:rsidRPr="00000000" w14:paraId="00000026">
      <w:pPr>
        <w:spacing w:line="480" w:lineRule="auto"/>
        <w:contextualSpacing w:val="0"/>
        <w:jc w:val="both"/>
        <w:rPr>
          <w:sz w:val="24"/>
          <w:szCs w:val="24"/>
        </w:rPr>
      </w:pPr>
      <w:r w:rsidDel="00000000" w:rsidR="00000000" w:rsidRPr="00000000">
        <w:rPr>
          <w:rtl w:val="0"/>
        </w:rPr>
      </w:r>
    </w:p>
    <w:p w:rsidR="00000000" w:rsidDel="00000000" w:rsidP="00000000" w:rsidRDefault="00000000" w:rsidRPr="00000000" w14:paraId="00000027">
      <w:pPr>
        <w:spacing w:line="480" w:lineRule="auto"/>
        <w:contextualSpacing w:val="0"/>
        <w:jc w:val="both"/>
        <w:rPr>
          <w:sz w:val="24"/>
          <w:szCs w:val="24"/>
        </w:rPr>
      </w:pPr>
      <w:r w:rsidDel="00000000" w:rsidR="00000000" w:rsidRPr="00000000">
        <w:rPr>
          <w:rtl w:val="0"/>
        </w:rPr>
      </w:r>
    </w:p>
    <w:p w:rsidR="00000000" w:rsidDel="00000000" w:rsidP="00000000" w:rsidRDefault="00000000" w:rsidRPr="00000000" w14:paraId="00000028">
      <w:pPr>
        <w:spacing w:line="480" w:lineRule="auto"/>
        <w:contextualSpacing w:val="0"/>
        <w:jc w:val="both"/>
        <w:rPr>
          <w:sz w:val="24"/>
          <w:szCs w:val="24"/>
        </w:rPr>
      </w:pPr>
      <w:r w:rsidDel="00000000" w:rsidR="00000000" w:rsidRPr="00000000">
        <w:rPr>
          <w:rtl w:val="0"/>
        </w:rPr>
      </w:r>
    </w:p>
    <w:p w:rsidR="00000000" w:rsidDel="00000000" w:rsidP="00000000" w:rsidRDefault="00000000" w:rsidRPr="00000000" w14:paraId="00000029">
      <w:pPr>
        <w:spacing w:line="480" w:lineRule="auto"/>
        <w:contextualSpacing w:val="0"/>
        <w:jc w:val="both"/>
        <w:rPr>
          <w:sz w:val="24"/>
          <w:szCs w:val="24"/>
        </w:rPr>
      </w:pPr>
      <w:r w:rsidDel="00000000" w:rsidR="00000000" w:rsidRPr="00000000">
        <w:rPr>
          <w:rtl w:val="0"/>
        </w:rPr>
      </w:r>
    </w:p>
    <w:p w:rsidR="00000000" w:rsidDel="00000000" w:rsidP="00000000" w:rsidRDefault="00000000" w:rsidRPr="00000000" w14:paraId="0000002A">
      <w:pPr>
        <w:spacing w:line="480" w:lineRule="auto"/>
        <w:contextualSpacing w:val="0"/>
        <w:jc w:val="both"/>
        <w:rPr>
          <w:b w:val="1"/>
          <w:sz w:val="24"/>
          <w:szCs w:val="24"/>
        </w:rPr>
      </w:pPr>
      <w:r w:rsidDel="00000000" w:rsidR="00000000" w:rsidRPr="00000000">
        <w:rPr>
          <w:rtl w:val="0"/>
        </w:rPr>
      </w:r>
    </w:p>
    <w:p w:rsidR="00000000" w:rsidDel="00000000" w:rsidP="00000000" w:rsidRDefault="00000000" w:rsidRPr="00000000" w14:paraId="0000002B">
      <w:pPr>
        <w:spacing w:line="480" w:lineRule="auto"/>
        <w:contextualSpacing w:val="0"/>
        <w:jc w:val="both"/>
        <w:rPr>
          <w:b w:val="1"/>
          <w:sz w:val="24"/>
          <w:szCs w:val="24"/>
        </w:rPr>
      </w:pPr>
      <w:r w:rsidDel="00000000" w:rsidR="00000000" w:rsidRPr="00000000">
        <w:rPr>
          <w:b w:val="1"/>
          <w:sz w:val="24"/>
          <w:szCs w:val="24"/>
          <w:rtl w:val="0"/>
        </w:rPr>
        <w:t xml:space="preserve">Abstract</w:t>
      </w:r>
    </w:p>
    <w:p w:rsidR="00000000" w:rsidDel="00000000" w:rsidP="00000000" w:rsidRDefault="00000000" w:rsidRPr="00000000" w14:paraId="0000002C">
      <w:pPr>
        <w:spacing w:after="120" w:line="480" w:lineRule="auto"/>
        <w:ind w:firstLine="720"/>
        <w:contextualSpacing w:val="0"/>
        <w:jc w:val="both"/>
        <w:rPr>
          <w:sz w:val="24"/>
          <w:szCs w:val="24"/>
        </w:rPr>
      </w:pPr>
      <w:r w:rsidDel="00000000" w:rsidR="00000000" w:rsidRPr="00000000">
        <w:rPr>
          <w:sz w:val="24"/>
          <w:szCs w:val="24"/>
          <w:rtl w:val="0"/>
        </w:rPr>
        <w:t xml:space="preserve">The East China Sea (ECS) has been suffering for over 20 years a never-ending economic, political and military conflict consisting of a territorial dispute over the ownership and the control of different islands as well as natural reserves with several countries having different claims over the sovereignty of these islands.</w:t>
      </w:r>
    </w:p>
    <w:p w:rsidR="00000000" w:rsidDel="00000000" w:rsidP="00000000" w:rsidRDefault="00000000" w:rsidRPr="00000000" w14:paraId="0000002D">
      <w:pPr>
        <w:spacing w:after="120" w:line="480" w:lineRule="auto"/>
        <w:contextualSpacing w:val="0"/>
        <w:jc w:val="both"/>
        <w:rPr>
          <w:sz w:val="24"/>
          <w:szCs w:val="24"/>
        </w:rPr>
      </w:pPr>
      <w:r w:rsidDel="00000000" w:rsidR="00000000" w:rsidRPr="00000000">
        <w:rPr>
          <w:sz w:val="24"/>
          <w:szCs w:val="24"/>
          <w:rtl w:val="0"/>
        </w:rPr>
        <w:t xml:space="preserve">        </w:t>
        <w:tab/>
        <w:t xml:space="preserve">The ECS covers 750,000 square km of the Pacific Ocean and borders China, Japan, Taiwan and South Korea. The region has an economic importance due to its high marine-life productivity as well as the presence of petroleum and natural gas deposits under the sea’s continental shelf, which is estimated to be around 200 million barrels of oil reserves.</w:t>
      </w:r>
    </w:p>
    <w:p w:rsidR="00000000" w:rsidDel="00000000" w:rsidP="00000000" w:rsidRDefault="00000000" w:rsidRPr="00000000" w14:paraId="0000002E">
      <w:pPr>
        <w:spacing w:after="120" w:line="480" w:lineRule="auto"/>
        <w:contextualSpacing w:val="0"/>
        <w:jc w:val="both"/>
        <w:rPr>
          <w:sz w:val="24"/>
          <w:szCs w:val="24"/>
        </w:rPr>
      </w:pPr>
      <w:r w:rsidDel="00000000" w:rsidR="00000000" w:rsidRPr="00000000">
        <w:rPr>
          <w:sz w:val="24"/>
          <w:szCs w:val="24"/>
          <w:rtl w:val="0"/>
        </w:rPr>
        <w:t xml:space="preserve">        </w:t>
        <w:tab/>
        <w:t xml:space="preserve">Given its economical and international importance as a sea reserve, the tension has been rising in the ECS over territorial disputes. The People’s Republic of China (PRC) has been claiming over the sovereignty of several territories in the ECS while using historical arguments and the United Nations Convention on the Law of the Sea (UNCLOS) to support its claims, causing multiple conflicts with the bordering countries of the ECS, especially the State of Japan.  </w:t>
      </w:r>
    </w:p>
    <w:p w:rsidR="00000000" w:rsidDel="00000000" w:rsidP="00000000" w:rsidRDefault="00000000" w:rsidRPr="00000000" w14:paraId="0000002F">
      <w:pPr>
        <w:spacing w:line="480" w:lineRule="auto"/>
        <w:contextualSpacing w:val="0"/>
        <w:jc w:val="both"/>
        <w:rPr>
          <w:b w:val="1"/>
          <w:sz w:val="24"/>
          <w:szCs w:val="24"/>
        </w:rPr>
      </w:pPr>
      <w:r w:rsidDel="00000000" w:rsidR="00000000" w:rsidRPr="00000000">
        <w:rPr>
          <w:sz w:val="24"/>
          <w:szCs w:val="24"/>
          <w:rtl w:val="0"/>
        </w:rPr>
        <w:t xml:space="preserve">        </w:t>
        <w:tab/>
        <w:t xml:space="preserve">The conflict has been rapidly rising in the ECS especially between PRC and Japan over the Senkaku/Diaoyu islands. Due to the tensions between both states, there has been an increase involvement of military uses by both states, endangering the region of the ECS. For instance, PRC built large naval warships to coast guard vessels in order to maintain a strategic advantage, claiming their right to freedom of navigation whilst patrolling the disputed territories.  </w:t>
      </w:r>
      <w:r w:rsidDel="00000000" w:rsidR="00000000" w:rsidRPr="00000000">
        <w:rPr>
          <w:rtl w:val="0"/>
        </w:rPr>
      </w:r>
    </w:p>
    <w:p w:rsidR="00000000" w:rsidDel="00000000" w:rsidP="00000000" w:rsidRDefault="00000000" w:rsidRPr="00000000" w14:paraId="00000030">
      <w:pPr>
        <w:spacing w:line="480" w:lineRule="auto"/>
        <w:contextualSpacing w:val="0"/>
        <w:jc w:val="both"/>
        <w:rPr>
          <w:sz w:val="24"/>
          <w:szCs w:val="24"/>
        </w:rPr>
      </w:pPr>
      <w:commentRangeStart w:id="3"/>
      <w:r w:rsidDel="00000000" w:rsidR="00000000" w:rsidRPr="00000000">
        <w:rPr>
          <w:b w:val="1"/>
          <w:sz w:val="24"/>
          <w:szCs w:val="24"/>
          <w:rtl w:val="0"/>
        </w:rPr>
        <w:t xml:space="preserve">Introduction</w:t>
      </w:r>
      <w:commentRangeEnd w:id="3"/>
      <w:r w:rsidDel="00000000" w:rsidR="00000000" w:rsidRPr="00000000">
        <w:commentReference w:id="3"/>
      </w:r>
      <w:r w:rsidDel="00000000" w:rsidR="00000000" w:rsidRPr="00000000">
        <w:rPr>
          <w:rtl w:val="0"/>
        </w:rPr>
      </w:r>
    </w:p>
    <w:p w:rsidR="00000000" w:rsidDel="00000000" w:rsidP="00000000" w:rsidRDefault="00000000" w:rsidRPr="00000000" w14:paraId="00000031">
      <w:pPr>
        <w:spacing w:line="480" w:lineRule="auto"/>
        <w:ind w:firstLine="720"/>
        <w:contextualSpacing w:val="0"/>
        <w:jc w:val="both"/>
        <w:rPr>
          <w:sz w:val="24"/>
          <w:szCs w:val="24"/>
        </w:rPr>
      </w:pPr>
      <w:r w:rsidDel="00000000" w:rsidR="00000000" w:rsidRPr="00000000">
        <w:rPr>
          <w:sz w:val="24"/>
          <w:szCs w:val="24"/>
          <w:rtl w:val="0"/>
        </w:rPr>
        <w:t xml:space="preserve">Appearing in the 1990s, the ECS’s regional conflict has been rising for the past few years now, and with the increase of military uses, the territorial conflict has become a threatening conflict in the region. Many disputes have occurred for the past two decades between PRC, Japan, Taiwan and South Korea over the ECS territory, each having different claims over different islands, natural reserves and territories of the ECS.</w:t>
      </w:r>
    </w:p>
    <w:p w:rsidR="00000000" w:rsidDel="00000000" w:rsidP="00000000" w:rsidRDefault="00000000" w:rsidRPr="00000000" w14:paraId="00000032">
      <w:pPr>
        <w:spacing w:line="480" w:lineRule="auto"/>
        <w:ind w:left="0" w:firstLine="720"/>
        <w:contextualSpacing w:val="0"/>
        <w:jc w:val="both"/>
        <w:rPr>
          <w:sz w:val="24"/>
          <w:szCs w:val="24"/>
        </w:rPr>
      </w:pPr>
      <w:r w:rsidDel="00000000" w:rsidR="00000000" w:rsidRPr="00000000">
        <w:rPr>
          <w:sz w:val="24"/>
          <w:szCs w:val="24"/>
          <w:rtl w:val="0"/>
        </w:rPr>
        <w:t xml:space="preserve">It is estimated that there are 200 million barrels of oil reserves under the sea’s continental shelf, resulting in each country of the region to claim different territories as its own Exclusive Economic Zone (EEZ), using the UNCLOS to support their claims. </w:t>
      </w:r>
    </w:p>
    <w:p w:rsidR="00000000" w:rsidDel="00000000" w:rsidP="00000000" w:rsidRDefault="00000000" w:rsidRPr="00000000" w14:paraId="00000033">
      <w:pPr>
        <w:spacing w:line="480" w:lineRule="auto"/>
        <w:ind w:firstLine="720"/>
        <w:contextualSpacing w:val="0"/>
        <w:jc w:val="both"/>
        <w:rPr>
          <w:b w:val="1"/>
          <w:sz w:val="24"/>
          <w:szCs w:val="24"/>
        </w:rPr>
      </w:pPr>
      <w:r w:rsidDel="00000000" w:rsidR="00000000" w:rsidRPr="00000000">
        <w:rPr>
          <w:sz w:val="24"/>
          <w:szCs w:val="24"/>
          <w:rtl w:val="0"/>
        </w:rPr>
        <w:t xml:space="preserve">The reason behind this threatening position in the ECS is the military involvement in the conflict, especially by PRC and Japan who have been patrolling the region in different ways and angering all countries involved in the conflict including themselves and South Korea causing diplomatic disputes. </w:t>
      </w:r>
      <w:r w:rsidDel="00000000" w:rsidR="00000000" w:rsidRPr="00000000">
        <w:rPr>
          <w:rtl w:val="0"/>
        </w:rPr>
      </w:r>
    </w:p>
    <w:p w:rsidR="00000000" w:rsidDel="00000000" w:rsidP="00000000" w:rsidRDefault="00000000" w:rsidRPr="00000000" w14:paraId="00000034">
      <w:pPr>
        <w:spacing w:line="480" w:lineRule="auto"/>
        <w:ind w:firstLine="720"/>
        <w:contextualSpacing w:val="0"/>
        <w:jc w:val="both"/>
        <w:rPr>
          <w:sz w:val="24"/>
          <w:szCs w:val="24"/>
        </w:rPr>
      </w:pPr>
      <w:r w:rsidDel="00000000" w:rsidR="00000000" w:rsidRPr="00000000">
        <w:rPr>
          <w:sz w:val="24"/>
          <w:szCs w:val="24"/>
          <w:rtl w:val="0"/>
        </w:rPr>
        <w:t xml:space="preserve">Subsequently, the conflict in the ECS is far from being solved, with tensions rising even higher in the region, especially that the military threats are increasing and not decreasing.</w:t>
      </w:r>
    </w:p>
    <w:p w:rsidR="00000000" w:rsidDel="00000000" w:rsidP="00000000" w:rsidRDefault="00000000" w:rsidRPr="00000000" w14:paraId="00000035">
      <w:pPr>
        <w:spacing w:line="480" w:lineRule="auto"/>
        <w:ind w:firstLine="720"/>
        <w:contextualSpacing w:val="0"/>
        <w:jc w:val="both"/>
        <w:rPr>
          <w:sz w:val="24"/>
          <w:szCs w:val="24"/>
        </w:rPr>
      </w:pPr>
      <w:r w:rsidDel="00000000" w:rsidR="00000000" w:rsidRPr="00000000">
        <w:rPr>
          <w:rtl w:val="0"/>
        </w:rPr>
      </w:r>
    </w:p>
    <w:p w:rsidR="00000000" w:rsidDel="00000000" w:rsidP="00000000" w:rsidRDefault="00000000" w:rsidRPr="00000000" w14:paraId="00000036">
      <w:pPr>
        <w:spacing w:line="480" w:lineRule="auto"/>
        <w:ind w:left="0" w:firstLine="0"/>
        <w:contextualSpacing w:val="0"/>
        <w:jc w:val="both"/>
        <w:rPr>
          <w:sz w:val="24"/>
          <w:szCs w:val="24"/>
        </w:rPr>
      </w:pPr>
      <w:r w:rsidDel="00000000" w:rsidR="00000000" w:rsidRPr="00000000">
        <w:rPr>
          <w:rtl w:val="0"/>
        </w:rPr>
      </w:r>
    </w:p>
    <w:p w:rsidR="00000000" w:rsidDel="00000000" w:rsidP="00000000" w:rsidRDefault="00000000" w:rsidRPr="00000000" w14:paraId="00000037">
      <w:pPr>
        <w:spacing w:line="480" w:lineRule="auto"/>
        <w:ind w:left="0" w:firstLine="0"/>
        <w:contextualSpacing w:val="0"/>
        <w:jc w:val="both"/>
        <w:rPr>
          <w:sz w:val="24"/>
          <w:szCs w:val="24"/>
        </w:rPr>
      </w:pPr>
      <w:r w:rsidDel="00000000" w:rsidR="00000000" w:rsidRPr="00000000">
        <w:rPr>
          <w:rtl w:val="0"/>
        </w:rPr>
      </w:r>
    </w:p>
    <w:p w:rsidR="00000000" w:rsidDel="00000000" w:rsidP="00000000" w:rsidRDefault="00000000" w:rsidRPr="00000000" w14:paraId="00000038">
      <w:pPr>
        <w:spacing w:line="480" w:lineRule="auto"/>
        <w:ind w:left="0" w:firstLine="0"/>
        <w:contextualSpacing w:val="0"/>
        <w:jc w:val="both"/>
        <w:rPr>
          <w:sz w:val="24"/>
          <w:szCs w:val="24"/>
        </w:rPr>
      </w:pPr>
      <w:r w:rsidDel="00000000" w:rsidR="00000000" w:rsidRPr="00000000">
        <w:rPr>
          <w:rtl w:val="0"/>
        </w:rPr>
      </w:r>
    </w:p>
    <w:p w:rsidR="00000000" w:rsidDel="00000000" w:rsidP="00000000" w:rsidRDefault="00000000" w:rsidRPr="00000000" w14:paraId="00000039">
      <w:pPr>
        <w:spacing w:line="480" w:lineRule="auto"/>
        <w:ind w:left="0" w:firstLine="0"/>
        <w:contextualSpacing w:val="0"/>
        <w:jc w:val="both"/>
        <w:rPr>
          <w:sz w:val="24"/>
          <w:szCs w:val="24"/>
        </w:rPr>
      </w:pPr>
      <w:r w:rsidDel="00000000" w:rsidR="00000000" w:rsidRPr="00000000">
        <w:rPr>
          <w:rtl w:val="0"/>
        </w:rPr>
      </w:r>
    </w:p>
    <w:p w:rsidR="00000000" w:rsidDel="00000000" w:rsidP="00000000" w:rsidRDefault="00000000" w:rsidRPr="00000000" w14:paraId="0000003A">
      <w:pPr>
        <w:spacing w:line="480" w:lineRule="auto"/>
        <w:ind w:left="0" w:firstLine="0"/>
        <w:contextualSpacing w:val="0"/>
        <w:jc w:val="both"/>
        <w:rPr>
          <w:sz w:val="24"/>
          <w:szCs w:val="24"/>
        </w:rPr>
      </w:pPr>
      <w:r w:rsidDel="00000000" w:rsidR="00000000" w:rsidRPr="00000000">
        <w:rPr>
          <w:rtl w:val="0"/>
        </w:rPr>
      </w:r>
    </w:p>
    <w:p w:rsidR="00000000" w:rsidDel="00000000" w:rsidP="00000000" w:rsidRDefault="00000000" w:rsidRPr="00000000" w14:paraId="0000003B">
      <w:pPr>
        <w:spacing w:line="480" w:lineRule="auto"/>
        <w:ind w:left="0" w:firstLine="0"/>
        <w:contextualSpacing w:val="0"/>
        <w:jc w:val="both"/>
        <w:rPr>
          <w:sz w:val="24"/>
          <w:szCs w:val="24"/>
          <w:u w:val="single"/>
        </w:rPr>
      </w:pPr>
      <w:r w:rsidDel="00000000" w:rsidR="00000000" w:rsidRPr="00000000">
        <w:rPr>
          <w:b w:val="1"/>
          <w:sz w:val="24"/>
          <w:szCs w:val="24"/>
          <w:rtl w:val="0"/>
        </w:rPr>
        <w:t xml:space="preserve">Definition of key terms </w:t>
      </w:r>
      <w:r w:rsidDel="00000000" w:rsidR="00000000" w:rsidRPr="00000000">
        <w:rPr>
          <w:rtl w:val="0"/>
        </w:rPr>
      </w:r>
    </w:p>
    <w:p w:rsidR="00000000" w:rsidDel="00000000" w:rsidP="00000000" w:rsidRDefault="00000000" w:rsidRPr="00000000" w14:paraId="0000003C">
      <w:pPr>
        <w:spacing w:line="480" w:lineRule="auto"/>
        <w:contextualSpacing w:val="0"/>
        <w:jc w:val="both"/>
        <w:rPr>
          <w:sz w:val="24"/>
          <w:szCs w:val="24"/>
          <w:u w:val="single"/>
        </w:rPr>
      </w:pPr>
      <w:r w:rsidDel="00000000" w:rsidR="00000000" w:rsidRPr="00000000">
        <w:rPr>
          <w:sz w:val="24"/>
          <w:szCs w:val="24"/>
          <w:u w:val="single"/>
          <w:rtl w:val="0"/>
        </w:rPr>
        <w:t xml:space="preserve">Exclusive Economic Zone (EEZ):</w:t>
      </w:r>
      <w:r w:rsidDel="00000000" w:rsidR="00000000" w:rsidRPr="00000000">
        <w:rPr>
          <w:sz w:val="24"/>
          <w:szCs w:val="24"/>
          <w:rtl w:val="0"/>
        </w:rPr>
        <w:t xml:space="preserve"> According to the UNCLOS, an EEZ is a sea zone where a state has special rights regarding the use and exploration of marine resources including energy production from water and wind. An EEZ extends to 200 nautical miles from the coast of the country, a country may not explore any marine resources further than that.</w:t>
      </w:r>
      <w:r w:rsidDel="00000000" w:rsidR="00000000" w:rsidRPr="00000000">
        <w:rPr>
          <w:rtl w:val="0"/>
        </w:rPr>
      </w:r>
    </w:p>
    <w:p w:rsidR="00000000" w:rsidDel="00000000" w:rsidP="00000000" w:rsidRDefault="00000000" w:rsidRPr="00000000" w14:paraId="0000003D">
      <w:pPr>
        <w:spacing w:line="480" w:lineRule="auto"/>
        <w:contextualSpacing w:val="0"/>
        <w:jc w:val="both"/>
        <w:rPr>
          <w:sz w:val="24"/>
          <w:szCs w:val="24"/>
          <w:u w:val="single"/>
        </w:rPr>
      </w:pPr>
      <w:r w:rsidDel="00000000" w:rsidR="00000000" w:rsidRPr="00000000">
        <w:rPr>
          <w:sz w:val="24"/>
          <w:szCs w:val="24"/>
          <w:u w:val="single"/>
          <w:rtl w:val="0"/>
        </w:rPr>
        <w:t xml:space="preserve">Continental Shelf:</w:t>
      </w:r>
      <w:r w:rsidDel="00000000" w:rsidR="00000000" w:rsidRPr="00000000">
        <w:rPr>
          <w:sz w:val="24"/>
          <w:szCs w:val="24"/>
          <w:rtl w:val="0"/>
        </w:rPr>
        <w:t xml:space="preserve"> A continental shelf is an underwater landmass (large body of land) that extends from a continent which results in an area of shallow water.</w:t>
      </w:r>
      <w:r w:rsidDel="00000000" w:rsidR="00000000" w:rsidRPr="00000000">
        <w:rPr>
          <w:rtl w:val="0"/>
        </w:rPr>
      </w:r>
    </w:p>
    <w:p w:rsidR="00000000" w:rsidDel="00000000" w:rsidP="00000000" w:rsidRDefault="00000000" w:rsidRPr="00000000" w14:paraId="0000003E">
      <w:pPr>
        <w:spacing w:line="480" w:lineRule="auto"/>
        <w:contextualSpacing w:val="0"/>
        <w:jc w:val="both"/>
        <w:rPr>
          <w:sz w:val="24"/>
          <w:szCs w:val="24"/>
        </w:rPr>
      </w:pPr>
      <w:r w:rsidDel="00000000" w:rsidR="00000000" w:rsidRPr="00000000">
        <w:rPr>
          <w:sz w:val="24"/>
          <w:szCs w:val="24"/>
          <w:u w:val="single"/>
          <w:rtl w:val="0"/>
        </w:rPr>
        <w:t xml:space="preserve">Air Defense Identification Zone (ADIZ):</w:t>
      </w:r>
      <w:r w:rsidDel="00000000" w:rsidR="00000000" w:rsidRPr="00000000">
        <w:rPr>
          <w:b w:val="1"/>
          <w:sz w:val="24"/>
          <w:szCs w:val="24"/>
          <w:rtl w:val="0"/>
        </w:rPr>
        <w:t xml:space="preserve"> </w:t>
      </w:r>
      <w:r w:rsidDel="00000000" w:rsidR="00000000" w:rsidRPr="00000000">
        <w:rPr>
          <w:sz w:val="24"/>
          <w:szCs w:val="24"/>
          <w:rtl w:val="0"/>
        </w:rPr>
        <w:t xml:space="preserve">An ADIZ is a publicly defined area extending beyond national territory over land or sea in which civil aircrafts can be interrogated for identification before they cross into a country’s airspace. A notable example of an ADIZ is in the East China Sea declared by the PRC in November 2013.</w:t>
      </w:r>
    </w:p>
    <w:p w:rsidR="00000000" w:rsidDel="00000000" w:rsidP="00000000" w:rsidRDefault="00000000" w:rsidRPr="00000000" w14:paraId="0000003F">
      <w:pPr>
        <w:spacing w:line="480" w:lineRule="auto"/>
        <w:contextualSpacing w:val="0"/>
        <w:jc w:val="both"/>
        <w:rPr>
          <w:color w:val="1155cc"/>
          <w:sz w:val="24"/>
          <w:szCs w:val="24"/>
          <w:u w:val="single"/>
        </w:rPr>
      </w:pPr>
      <w:r w:rsidDel="00000000" w:rsidR="00000000" w:rsidRPr="00000000">
        <w:rPr>
          <w:sz w:val="24"/>
          <w:szCs w:val="24"/>
          <w:u w:val="single"/>
          <w:rtl w:val="0"/>
        </w:rPr>
        <w:t xml:space="preserve">Freedom of Navigation:</w:t>
      </w:r>
      <w:r w:rsidDel="00000000" w:rsidR="00000000" w:rsidRPr="00000000">
        <w:rPr>
          <w:b w:val="1"/>
          <w:sz w:val="24"/>
          <w:szCs w:val="24"/>
          <w:rtl w:val="0"/>
        </w:rPr>
        <w:t xml:space="preserve"> </w:t>
      </w:r>
      <w:r w:rsidDel="00000000" w:rsidR="00000000" w:rsidRPr="00000000">
        <w:rPr>
          <w:sz w:val="24"/>
          <w:szCs w:val="24"/>
          <w:rtl w:val="0"/>
        </w:rPr>
        <w:t xml:space="preserve">Freedom of navigation is a principle of customary international law. The latter states that, apart from exceptions under international law, ships with the flags of any sovereign state shall not face interference from any other state. The latter is enforced by article 87 a) of the UNCLOS</w:t>
      </w:r>
      <w:r w:rsidDel="00000000" w:rsidR="00000000" w:rsidRPr="00000000">
        <w:rPr>
          <w:sz w:val="24"/>
          <w:szCs w:val="24"/>
          <w:vertAlign w:val="superscript"/>
        </w:rPr>
        <w:footnoteReference w:customMarkFollows="0" w:id="0"/>
      </w:r>
      <w:r w:rsidDel="00000000" w:rsidR="00000000" w:rsidRPr="00000000">
        <w:rPr>
          <w:sz w:val="24"/>
          <w:szCs w:val="24"/>
          <w:rtl w:val="0"/>
        </w:rPr>
        <w:t xml:space="preserve">. However not all UN member states have ratified the convention</w:t>
      </w:r>
      <w:r w:rsidDel="00000000" w:rsidR="00000000" w:rsidRPr="00000000">
        <w:rPr>
          <w:sz w:val="24"/>
          <w:szCs w:val="24"/>
          <w:vertAlign w:val="superscript"/>
        </w:rPr>
        <w:footnoteReference w:customMarkFollows="0" w:id="1"/>
      </w:r>
      <w:r w:rsidDel="00000000" w:rsidR="00000000" w:rsidRPr="00000000">
        <w:rPr>
          <w:sz w:val="24"/>
          <w:szCs w:val="24"/>
          <w:rtl w:val="0"/>
        </w:rPr>
        <w:t xml:space="preserve">.</w:t>
      </w:r>
      <w:r w:rsidDel="00000000" w:rsidR="00000000" w:rsidRPr="00000000">
        <w:fldChar w:fldCharType="begin"/>
        <w:instrText xml:space="preserve"> HYPERLINK "http://www.un.org/depts/los/reference_files/chronological_lists_of_ratifications.htm" </w:instrText>
        <w:fldChar w:fldCharType="separate"/>
      </w:r>
      <w:r w:rsidDel="00000000" w:rsidR="00000000" w:rsidRPr="00000000">
        <w:rPr>
          <w:rtl w:val="0"/>
        </w:rPr>
      </w:r>
    </w:p>
    <w:p w:rsidR="00000000" w:rsidDel="00000000" w:rsidP="00000000" w:rsidRDefault="00000000" w:rsidRPr="00000000" w14:paraId="00000040">
      <w:pPr>
        <w:spacing w:line="480" w:lineRule="auto"/>
        <w:ind w:left="0" w:firstLine="0"/>
        <w:contextualSpacing w:val="0"/>
        <w:jc w:val="both"/>
        <w:rPr>
          <w:sz w:val="24"/>
          <w:szCs w:val="24"/>
        </w:rPr>
      </w:pPr>
      <w:r w:rsidDel="00000000" w:rsidR="00000000" w:rsidRPr="00000000">
        <w:fldChar w:fldCharType="end"/>
      </w:r>
      <w:r w:rsidDel="00000000" w:rsidR="00000000" w:rsidRPr="00000000">
        <w:rPr>
          <w:rtl w:val="0"/>
        </w:rPr>
      </w:r>
    </w:p>
    <w:p w:rsidR="00000000" w:rsidDel="00000000" w:rsidP="00000000" w:rsidRDefault="00000000" w:rsidRPr="00000000" w14:paraId="00000041">
      <w:pPr>
        <w:spacing w:line="480" w:lineRule="auto"/>
        <w:ind w:left="0" w:firstLine="0"/>
        <w:contextualSpacing w:val="0"/>
        <w:jc w:val="both"/>
        <w:rPr>
          <w:sz w:val="24"/>
          <w:szCs w:val="24"/>
        </w:rPr>
      </w:pPr>
      <w:r w:rsidDel="00000000" w:rsidR="00000000" w:rsidRPr="00000000">
        <w:rPr>
          <w:rtl w:val="0"/>
        </w:rPr>
      </w:r>
    </w:p>
    <w:p w:rsidR="00000000" w:rsidDel="00000000" w:rsidP="00000000" w:rsidRDefault="00000000" w:rsidRPr="00000000" w14:paraId="00000042">
      <w:pPr>
        <w:spacing w:line="480" w:lineRule="auto"/>
        <w:contextualSpacing w:val="0"/>
        <w:jc w:val="both"/>
        <w:rPr>
          <w:b w:val="1"/>
          <w:sz w:val="24"/>
          <w:szCs w:val="24"/>
        </w:rPr>
      </w:pPr>
      <w:r w:rsidDel="00000000" w:rsidR="00000000" w:rsidRPr="00000000">
        <w:rPr>
          <w:b w:val="1"/>
          <w:sz w:val="24"/>
          <w:szCs w:val="24"/>
          <w:rtl w:val="0"/>
        </w:rPr>
        <w:t xml:space="preserve">Background information </w:t>
      </w:r>
    </w:p>
    <w:p w:rsidR="00000000" w:rsidDel="00000000" w:rsidP="00000000" w:rsidRDefault="00000000" w:rsidRPr="00000000" w14:paraId="00000043">
      <w:pPr>
        <w:spacing w:line="480" w:lineRule="auto"/>
        <w:ind w:left="2280" w:hanging="360"/>
        <w:contextualSpacing w:val="0"/>
        <w:jc w:val="both"/>
        <w:rPr>
          <w:sz w:val="24"/>
          <w:szCs w:val="24"/>
          <w:u w:val="single"/>
        </w:rPr>
      </w:pPr>
      <w:r w:rsidDel="00000000" w:rsidR="00000000" w:rsidRPr="00000000">
        <w:rPr>
          <w:sz w:val="24"/>
          <w:szCs w:val="24"/>
          <w:rtl w:val="0"/>
        </w:rPr>
        <w:t xml:space="preserve">a)</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u w:val="single"/>
          <w:rtl w:val="0"/>
        </w:rPr>
        <w:t xml:space="preserve">The rise of the conflict</w:t>
      </w:r>
    </w:p>
    <w:p w:rsidR="00000000" w:rsidDel="00000000" w:rsidP="00000000" w:rsidRDefault="00000000" w:rsidRPr="00000000" w14:paraId="00000044">
      <w:pPr>
        <w:spacing w:line="480" w:lineRule="auto"/>
        <w:contextualSpacing w:val="0"/>
        <w:jc w:val="both"/>
        <w:rPr>
          <w:sz w:val="24"/>
          <w:szCs w:val="24"/>
        </w:rPr>
      </w:pPr>
      <w:r w:rsidDel="00000000" w:rsidR="00000000" w:rsidRPr="00000000">
        <w:rPr>
          <w:sz w:val="24"/>
          <w:szCs w:val="24"/>
          <w:rtl w:val="0"/>
        </w:rPr>
        <w:t xml:space="preserve">        </w:t>
        <w:tab/>
        <w:t xml:space="preserve"> The rise of the conflict dates back to 1995 when PRC discovered the Chunxiao gas field. However, to understand the rise of the conflict and its progression to its current threatening situation, one must understand the EEZ dispute between PRC and Japan in the ECS.</w:t>
      </w:r>
    </w:p>
    <w:p w:rsidR="00000000" w:rsidDel="00000000" w:rsidP="00000000" w:rsidRDefault="00000000" w:rsidRPr="00000000" w14:paraId="00000045">
      <w:pPr>
        <w:spacing w:line="480" w:lineRule="auto"/>
        <w:contextualSpacing w:val="0"/>
        <w:jc w:val="both"/>
        <w:rPr>
          <w:sz w:val="24"/>
          <w:szCs w:val="24"/>
        </w:rPr>
      </w:pPr>
      <w:r w:rsidDel="00000000" w:rsidR="00000000" w:rsidRPr="00000000">
        <w:rPr>
          <w:sz w:val="24"/>
          <w:szCs w:val="24"/>
          <w:rtl w:val="0"/>
        </w:rPr>
        <w:t xml:space="preserve">        </w:t>
        <w:tab/>
        <w:t xml:space="preserve">According the UNCLOS, a country’s EEZ should be within 200 nautical miles (370 km) from its coast; however, since the ECS’s width is only 360 nautical miles, the territorial dispute started rising. Japan had proposed the Median line division of the EEZ, based on the UNCLOS, which was the key to the rise of the conflict.</w:t>
      </w:r>
    </w:p>
    <w:p w:rsidR="00000000" w:rsidDel="00000000" w:rsidP="00000000" w:rsidRDefault="00000000" w:rsidRPr="00000000" w14:paraId="00000046">
      <w:pPr>
        <w:spacing w:line="480" w:lineRule="auto"/>
        <w:contextualSpacing w:val="0"/>
        <w:jc w:val="both"/>
        <w:rPr>
          <w:sz w:val="24"/>
          <w:szCs w:val="24"/>
        </w:rPr>
      </w:pPr>
      <w:r w:rsidDel="00000000" w:rsidR="00000000" w:rsidRPr="00000000">
        <w:rPr>
          <w:sz w:val="24"/>
          <w:szCs w:val="24"/>
          <w:rtl w:val="0"/>
        </w:rPr>
        <w:t xml:space="preserve">        </w:t>
        <w:tab/>
        <w:t xml:space="preserve">When PRC discovered the Chunxiao gas field in 1995, it was in PRC’s EEZ of the Median line. Despite that, Japan objected to the drilling of these fields since it was near the area where both countries’ EEZ overlapped and it believed that its connected to other possible reserves beyond the Median line and in Japan’s EEZ.  </w:t>
      </w:r>
    </w:p>
    <w:p w:rsidR="00000000" w:rsidDel="00000000" w:rsidP="00000000" w:rsidRDefault="00000000" w:rsidRPr="00000000" w14:paraId="00000047">
      <w:pPr>
        <w:spacing w:line="480" w:lineRule="auto"/>
        <w:contextualSpacing w:val="0"/>
        <w:jc w:val="both"/>
        <w:rPr>
          <w:sz w:val="24"/>
          <w:szCs w:val="24"/>
        </w:rPr>
      </w:pPr>
      <w:r w:rsidDel="00000000" w:rsidR="00000000" w:rsidRPr="00000000">
        <w:rPr>
          <w:rtl w:val="0"/>
        </w:rPr>
      </w:r>
    </w:p>
    <w:p w:rsidR="00000000" w:rsidDel="00000000" w:rsidP="00000000" w:rsidRDefault="00000000" w:rsidRPr="00000000" w14:paraId="00000048">
      <w:pPr>
        <w:spacing w:line="480" w:lineRule="auto"/>
        <w:ind w:left="2280" w:hanging="360"/>
        <w:contextualSpacing w:val="0"/>
        <w:jc w:val="both"/>
        <w:rPr>
          <w:sz w:val="24"/>
          <w:szCs w:val="24"/>
          <w:u w:val="single"/>
        </w:rPr>
      </w:pPr>
      <w:r w:rsidDel="00000000" w:rsidR="00000000" w:rsidRPr="00000000">
        <w:rPr>
          <w:sz w:val="24"/>
          <w:szCs w:val="24"/>
          <w:rtl w:val="0"/>
        </w:rPr>
        <w:t xml:space="preserve">b)</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u w:val="single"/>
          <w:rtl w:val="0"/>
        </w:rPr>
        <w:t xml:space="preserve">Dispute over the Senkaku/Diaoyu islands</w:t>
      </w:r>
    </w:p>
    <w:p w:rsidR="00000000" w:rsidDel="00000000" w:rsidP="00000000" w:rsidRDefault="00000000" w:rsidRPr="00000000" w14:paraId="00000049">
      <w:pPr>
        <w:spacing w:line="480" w:lineRule="auto"/>
        <w:contextualSpacing w:val="0"/>
        <w:jc w:val="both"/>
        <w:rPr>
          <w:sz w:val="24"/>
          <w:szCs w:val="24"/>
        </w:rPr>
      </w:pPr>
      <w:r w:rsidDel="00000000" w:rsidR="00000000" w:rsidRPr="00000000">
        <w:rPr>
          <w:sz w:val="24"/>
          <w:szCs w:val="24"/>
          <w:rtl w:val="0"/>
        </w:rPr>
        <w:t xml:space="preserve">        </w:t>
        <w:tab/>
        <w:t xml:space="preserve">The Senkaku/Diaoyu is a group of islands in the disputed territory of the ECS. They are close to important shipping lanes, offer rich fishing grounds and lie near potential oil and gas reserves, which is mainly why they’re of great importance in the conflict. Being claimed by PRC, Japan and Taiwan, the islands have a long history that explains each parties’ claim.</w:t>
      </w:r>
    </w:p>
    <w:p w:rsidR="00000000" w:rsidDel="00000000" w:rsidP="00000000" w:rsidRDefault="00000000" w:rsidRPr="00000000" w14:paraId="0000004A">
      <w:pPr>
        <w:spacing w:line="480" w:lineRule="auto"/>
        <w:contextualSpacing w:val="0"/>
        <w:jc w:val="both"/>
        <w:rPr>
          <w:sz w:val="24"/>
          <w:szCs w:val="24"/>
        </w:rPr>
      </w:pPr>
      <w:r w:rsidDel="00000000" w:rsidR="00000000" w:rsidRPr="00000000">
        <w:rPr>
          <w:sz w:val="24"/>
          <w:szCs w:val="24"/>
          <w:rtl w:val="0"/>
        </w:rPr>
        <w:t xml:space="preserve">        </w:t>
        <w:tab/>
        <w:t xml:space="preserve">The islands, just like Taiwan, belonged to PRC until they were ceded to Japan in the Treaty of Shimonoseki in 1895, after the Sino-Japanese war. Taiwan and the islands remained Japanese until Japan was forced to renounce claims over them at the end of World War II in the 1951 Treaty of San Francisco, where the islands came under US trusteeship. It wasn’t until 1971 that the islands were returned to Japan, under the Okinawa reversion deal. Finally, in 2012, Japan purchased three of the disputed islands and nationalized them, creating an unavoidable increasing tension with PRC. </w:t>
      </w:r>
    </w:p>
    <w:p w:rsidR="00000000" w:rsidDel="00000000" w:rsidP="00000000" w:rsidRDefault="00000000" w:rsidRPr="00000000" w14:paraId="0000004B">
      <w:pPr>
        <w:spacing w:line="480" w:lineRule="auto"/>
        <w:ind w:left="1920" w:firstLine="0"/>
        <w:contextualSpacing w:val="0"/>
        <w:jc w:val="both"/>
        <w:rPr>
          <w:sz w:val="24"/>
          <w:szCs w:val="24"/>
        </w:rPr>
      </w:pPr>
      <w:r w:rsidDel="00000000" w:rsidR="00000000" w:rsidRPr="00000000">
        <w:rPr>
          <w:rtl w:val="0"/>
        </w:rPr>
      </w:r>
    </w:p>
    <w:p w:rsidR="00000000" w:rsidDel="00000000" w:rsidP="00000000" w:rsidRDefault="00000000" w:rsidRPr="00000000" w14:paraId="0000004C">
      <w:pPr>
        <w:spacing w:line="480" w:lineRule="auto"/>
        <w:ind w:left="1920" w:firstLine="0"/>
        <w:contextualSpacing w:val="0"/>
        <w:jc w:val="both"/>
        <w:rPr>
          <w:sz w:val="24"/>
          <w:szCs w:val="24"/>
          <w:u w:val="single"/>
        </w:rPr>
      </w:pPr>
      <w:r w:rsidDel="00000000" w:rsidR="00000000" w:rsidRPr="00000000">
        <w:rPr>
          <w:sz w:val="24"/>
          <w:szCs w:val="24"/>
          <w:rtl w:val="0"/>
        </w:rPr>
        <w:t xml:space="preserve">c)</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u w:val="single"/>
          <w:rtl w:val="0"/>
        </w:rPr>
        <w:t xml:space="preserve">The Military Involvement in the ECS</w:t>
      </w:r>
    </w:p>
    <w:p w:rsidR="00000000" w:rsidDel="00000000" w:rsidP="00000000" w:rsidRDefault="00000000" w:rsidRPr="00000000" w14:paraId="0000004D">
      <w:pPr>
        <w:spacing w:line="480" w:lineRule="auto"/>
        <w:contextualSpacing w:val="0"/>
        <w:jc w:val="both"/>
        <w:rPr>
          <w:sz w:val="24"/>
          <w:szCs w:val="24"/>
        </w:rPr>
      </w:pPr>
      <w:r w:rsidDel="00000000" w:rsidR="00000000" w:rsidRPr="00000000">
        <w:rPr>
          <w:sz w:val="24"/>
          <w:szCs w:val="24"/>
          <w:rtl w:val="0"/>
        </w:rPr>
        <w:t xml:space="preserve">        </w:t>
        <w:tab/>
        <w:t xml:space="preserve">The Military involvement in the ECS had started in 2012, after Japan had nationalized three of the disputed islands after it had belonged to private owners. It had caused violent protests in China, including the hurling of bottles at the Japanese Embassy in Beijing, the overturning of Japanese cars and the ransacking of Japanese stores and restaurants.</w:t>
      </w:r>
    </w:p>
    <w:p w:rsidR="00000000" w:rsidDel="00000000" w:rsidP="00000000" w:rsidRDefault="00000000" w:rsidRPr="00000000" w14:paraId="0000004E">
      <w:pPr>
        <w:spacing w:line="480" w:lineRule="auto"/>
        <w:contextualSpacing w:val="0"/>
        <w:jc w:val="both"/>
        <w:rPr>
          <w:sz w:val="24"/>
          <w:szCs w:val="24"/>
        </w:rPr>
      </w:pPr>
      <w:r w:rsidDel="00000000" w:rsidR="00000000" w:rsidRPr="00000000">
        <w:rPr>
          <w:rtl w:val="0"/>
        </w:rPr>
      </w:r>
    </w:p>
    <w:p w:rsidR="00000000" w:rsidDel="00000000" w:rsidP="00000000" w:rsidRDefault="00000000" w:rsidRPr="00000000" w14:paraId="0000004F">
      <w:pPr>
        <w:spacing w:line="480" w:lineRule="auto"/>
        <w:contextualSpacing w:val="0"/>
        <w:jc w:val="both"/>
        <w:rPr>
          <w:sz w:val="24"/>
          <w:szCs w:val="24"/>
        </w:rPr>
      </w:pPr>
      <w:r w:rsidDel="00000000" w:rsidR="00000000" w:rsidRPr="00000000">
        <w:rPr>
          <w:sz w:val="24"/>
          <w:szCs w:val="24"/>
          <w:rtl w:val="0"/>
        </w:rPr>
        <w:t xml:space="preserve">        </w:t>
        <w:tab/>
        <w:t xml:space="preserve">In addition to the demonstrations, in 2013, PRC declared a formal Air Defense Identification Zone (ADIZ) covering airspace over the islands and overlapping with airspace claimed by Japan. The declaration of the ADIZ wasn’t enough for PRC, they also started patrolling the disputed territories with their coast guards and aircrafts, in fact, they approached Japan’s airspace more than </w:t>
      </w:r>
      <w:commentRangeStart w:id="4"/>
      <w:r w:rsidDel="00000000" w:rsidR="00000000" w:rsidRPr="00000000">
        <w:rPr>
          <w:sz w:val="24"/>
          <w:szCs w:val="24"/>
          <w:rtl w:val="0"/>
        </w:rPr>
        <w:t xml:space="preserve">570 times.</w:t>
      </w:r>
      <w:commentRangeEnd w:id="4"/>
      <w:r w:rsidDel="00000000" w:rsidR="00000000" w:rsidRPr="00000000">
        <w:commentReference w:id="4"/>
      </w:r>
      <w:r w:rsidDel="00000000" w:rsidR="00000000" w:rsidRPr="00000000">
        <w:rPr>
          <w:rtl w:val="0"/>
        </w:rPr>
      </w:r>
    </w:p>
    <w:p w:rsidR="00000000" w:rsidDel="00000000" w:rsidP="00000000" w:rsidRDefault="00000000" w:rsidRPr="00000000" w14:paraId="00000050">
      <w:pPr>
        <w:spacing w:line="480" w:lineRule="auto"/>
        <w:ind w:firstLine="720"/>
        <w:contextualSpacing w:val="0"/>
        <w:jc w:val="both"/>
        <w:rPr>
          <w:sz w:val="24"/>
          <w:szCs w:val="24"/>
        </w:rPr>
      </w:pPr>
      <w:r w:rsidDel="00000000" w:rsidR="00000000" w:rsidRPr="00000000">
        <w:rPr>
          <w:sz w:val="24"/>
          <w:szCs w:val="24"/>
          <w:rtl w:val="0"/>
        </w:rPr>
        <w:t xml:space="preserve">In response to PRC, the Japanese Air Self-Defense Force Fighters scrambled a record of 199 times between April and June 2016 and in 2018; Japan commissioned a new 300,000 barrel tanker in the ECS to combat the Chinese dominance in the region.</w:t>
      </w:r>
    </w:p>
    <w:p w:rsidR="00000000" w:rsidDel="00000000" w:rsidP="00000000" w:rsidRDefault="00000000" w:rsidRPr="00000000" w14:paraId="00000051">
      <w:pPr>
        <w:spacing w:line="480" w:lineRule="auto"/>
        <w:contextualSpacing w:val="0"/>
        <w:jc w:val="both"/>
        <w:rPr>
          <w:sz w:val="24"/>
          <w:szCs w:val="24"/>
        </w:rPr>
      </w:pPr>
      <w:r w:rsidDel="00000000" w:rsidR="00000000" w:rsidRPr="00000000">
        <w:rPr>
          <w:rtl w:val="0"/>
        </w:rPr>
      </w:r>
    </w:p>
    <w:p w:rsidR="00000000" w:rsidDel="00000000" w:rsidP="00000000" w:rsidRDefault="00000000" w:rsidRPr="00000000" w14:paraId="00000052">
      <w:pPr>
        <w:spacing w:line="480" w:lineRule="auto"/>
        <w:contextualSpacing w:val="0"/>
        <w:jc w:val="both"/>
        <w:rPr>
          <w:b w:val="1"/>
          <w:sz w:val="24"/>
          <w:szCs w:val="24"/>
        </w:rPr>
      </w:pPr>
      <w:r w:rsidDel="00000000" w:rsidR="00000000" w:rsidRPr="00000000">
        <w:rPr>
          <w:rtl w:val="0"/>
        </w:rPr>
      </w:r>
    </w:p>
    <w:p w:rsidR="00000000" w:rsidDel="00000000" w:rsidP="00000000" w:rsidRDefault="00000000" w:rsidRPr="00000000" w14:paraId="00000053">
      <w:pPr>
        <w:spacing w:line="480" w:lineRule="auto"/>
        <w:contextualSpacing w:val="0"/>
        <w:jc w:val="both"/>
        <w:rPr>
          <w:b w:val="1"/>
          <w:sz w:val="24"/>
          <w:szCs w:val="24"/>
        </w:rPr>
      </w:pPr>
      <w:r w:rsidDel="00000000" w:rsidR="00000000" w:rsidRPr="00000000">
        <w:rPr>
          <w:rtl w:val="0"/>
        </w:rPr>
      </w:r>
    </w:p>
    <w:p w:rsidR="00000000" w:rsidDel="00000000" w:rsidP="00000000" w:rsidRDefault="00000000" w:rsidRPr="00000000" w14:paraId="00000054">
      <w:pPr>
        <w:spacing w:line="480" w:lineRule="auto"/>
        <w:contextualSpacing w:val="0"/>
        <w:jc w:val="both"/>
        <w:rPr>
          <w:b w:val="1"/>
          <w:sz w:val="24"/>
          <w:szCs w:val="24"/>
        </w:rPr>
      </w:pPr>
      <w:r w:rsidDel="00000000" w:rsidR="00000000" w:rsidRPr="00000000">
        <w:rPr>
          <w:rtl w:val="0"/>
        </w:rPr>
      </w:r>
    </w:p>
    <w:p w:rsidR="00000000" w:rsidDel="00000000" w:rsidP="00000000" w:rsidRDefault="00000000" w:rsidRPr="00000000" w14:paraId="00000055">
      <w:pPr>
        <w:spacing w:line="480" w:lineRule="auto"/>
        <w:contextualSpacing w:val="0"/>
        <w:jc w:val="both"/>
        <w:rPr>
          <w:b w:val="1"/>
          <w:sz w:val="24"/>
          <w:szCs w:val="24"/>
        </w:rPr>
      </w:pPr>
      <w:r w:rsidDel="00000000" w:rsidR="00000000" w:rsidRPr="00000000">
        <w:rPr>
          <w:rtl w:val="0"/>
        </w:rPr>
      </w:r>
    </w:p>
    <w:p w:rsidR="00000000" w:rsidDel="00000000" w:rsidP="00000000" w:rsidRDefault="00000000" w:rsidRPr="00000000" w14:paraId="00000056">
      <w:pPr>
        <w:spacing w:line="480" w:lineRule="auto"/>
        <w:contextualSpacing w:val="0"/>
        <w:jc w:val="both"/>
        <w:rPr>
          <w:b w:val="1"/>
          <w:sz w:val="24"/>
          <w:szCs w:val="24"/>
        </w:rPr>
      </w:pPr>
      <w:r w:rsidDel="00000000" w:rsidR="00000000" w:rsidRPr="00000000">
        <w:rPr>
          <w:rtl w:val="0"/>
        </w:rPr>
      </w:r>
    </w:p>
    <w:p w:rsidR="00000000" w:rsidDel="00000000" w:rsidP="00000000" w:rsidRDefault="00000000" w:rsidRPr="00000000" w14:paraId="00000057">
      <w:pPr>
        <w:spacing w:line="480" w:lineRule="auto"/>
        <w:contextualSpacing w:val="0"/>
        <w:jc w:val="both"/>
        <w:rPr>
          <w:b w:val="1"/>
          <w:sz w:val="24"/>
          <w:szCs w:val="24"/>
        </w:rPr>
      </w:pPr>
      <w:r w:rsidDel="00000000" w:rsidR="00000000" w:rsidRPr="00000000">
        <w:rPr>
          <w:rtl w:val="0"/>
        </w:rPr>
      </w:r>
    </w:p>
    <w:p w:rsidR="00000000" w:rsidDel="00000000" w:rsidP="00000000" w:rsidRDefault="00000000" w:rsidRPr="00000000" w14:paraId="00000058">
      <w:pPr>
        <w:spacing w:line="480" w:lineRule="auto"/>
        <w:contextualSpacing w:val="0"/>
        <w:jc w:val="both"/>
        <w:rPr>
          <w:b w:val="1"/>
          <w:sz w:val="24"/>
          <w:szCs w:val="24"/>
        </w:rPr>
      </w:pPr>
      <w:r w:rsidDel="00000000" w:rsidR="00000000" w:rsidRPr="00000000">
        <w:rPr>
          <w:rtl w:val="0"/>
        </w:rPr>
      </w:r>
    </w:p>
    <w:p w:rsidR="00000000" w:rsidDel="00000000" w:rsidP="00000000" w:rsidRDefault="00000000" w:rsidRPr="00000000" w14:paraId="00000059">
      <w:pPr>
        <w:spacing w:line="480" w:lineRule="auto"/>
        <w:contextualSpacing w:val="0"/>
        <w:jc w:val="both"/>
        <w:rPr>
          <w:b w:val="1"/>
          <w:sz w:val="24"/>
          <w:szCs w:val="24"/>
        </w:rPr>
      </w:pPr>
      <w:r w:rsidDel="00000000" w:rsidR="00000000" w:rsidRPr="00000000">
        <w:rPr>
          <w:rtl w:val="0"/>
        </w:rPr>
      </w:r>
    </w:p>
    <w:p w:rsidR="00000000" w:rsidDel="00000000" w:rsidP="00000000" w:rsidRDefault="00000000" w:rsidRPr="00000000" w14:paraId="0000005A">
      <w:pPr>
        <w:spacing w:line="480" w:lineRule="auto"/>
        <w:contextualSpacing w:val="0"/>
        <w:jc w:val="both"/>
        <w:rPr>
          <w:b w:val="1"/>
          <w:sz w:val="24"/>
          <w:szCs w:val="24"/>
        </w:rPr>
      </w:pPr>
      <w:r w:rsidDel="00000000" w:rsidR="00000000" w:rsidRPr="00000000">
        <w:rPr>
          <w:rtl w:val="0"/>
        </w:rPr>
      </w:r>
    </w:p>
    <w:p w:rsidR="00000000" w:rsidDel="00000000" w:rsidP="00000000" w:rsidRDefault="00000000" w:rsidRPr="00000000" w14:paraId="0000005B">
      <w:pPr>
        <w:spacing w:line="480" w:lineRule="auto"/>
        <w:contextualSpacing w:val="0"/>
        <w:jc w:val="both"/>
        <w:rPr>
          <w:b w:val="1"/>
          <w:sz w:val="24"/>
          <w:szCs w:val="24"/>
        </w:rPr>
      </w:pPr>
      <w:r w:rsidDel="00000000" w:rsidR="00000000" w:rsidRPr="00000000">
        <w:rPr>
          <w:rtl w:val="0"/>
        </w:rPr>
      </w:r>
    </w:p>
    <w:p w:rsidR="00000000" w:rsidDel="00000000" w:rsidP="00000000" w:rsidRDefault="00000000" w:rsidRPr="00000000" w14:paraId="0000005C">
      <w:pPr>
        <w:spacing w:line="480" w:lineRule="auto"/>
        <w:contextualSpacing w:val="0"/>
        <w:jc w:val="both"/>
        <w:rPr>
          <w:b w:val="1"/>
          <w:sz w:val="24"/>
          <w:szCs w:val="24"/>
        </w:rPr>
      </w:pPr>
      <w:r w:rsidDel="00000000" w:rsidR="00000000" w:rsidRPr="00000000">
        <w:rPr>
          <w:rtl w:val="0"/>
        </w:rPr>
      </w:r>
    </w:p>
    <w:p w:rsidR="00000000" w:rsidDel="00000000" w:rsidP="00000000" w:rsidRDefault="00000000" w:rsidRPr="00000000" w14:paraId="0000005D">
      <w:pPr>
        <w:spacing w:line="480" w:lineRule="auto"/>
        <w:contextualSpacing w:val="0"/>
        <w:jc w:val="both"/>
        <w:rPr>
          <w:b w:val="1"/>
          <w:sz w:val="24"/>
          <w:szCs w:val="24"/>
        </w:rPr>
      </w:pPr>
      <w:r w:rsidDel="00000000" w:rsidR="00000000" w:rsidRPr="00000000">
        <w:rPr>
          <w:rtl w:val="0"/>
        </w:rPr>
      </w:r>
    </w:p>
    <w:p w:rsidR="00000000" w:rsidDel="00000000" w:rsidP="00000000" w:rsidRDefault="00000000" w:rsidRPr="00000000" w14:paraId="0000005E">
      <w:pPr>
        <w:spacing w:line="480" w:lineRule="auto"/>
        <w:contextualSpacing w:val="0"/>
        <w:jc w:val="both"/>
        <w:rPr>
          <w:b w:val="1"/>
          <w:sz w:val="24"/>
          <w:szCs w:val="24"/>
        </w:rPr>
      </w:pPr>
      <w:r w:rsidDel="00000000" w:rsidR="00000000" w:rsidRPr="00000000">
        <w:rPr>
          <w:rtl w:val="0"/>
        </w:rPr>
      </w:r>
    </w:p>
    <w:p w:rsidR="00000000" w:rsidDel="00000000" w:rsidP="00000000" w:rsidRDefault="00000000" w:rsidRPr="00000000" w14:paraId="0000005F">
      <w:pPr>
        <w:spacing w:line="480" w:lineRule="auto"/>
        <w:contextualSpacing w:val="0"/>
        <w:jc w:val="both"/>
        <w:rPr>
          <w:b w:val="1"/>
          <w:sz w:val="24"/>
          <w:szCs w:val="24"/>
        </w:rPr>
      </w:pPr>
      <w:r w:rsidDel="00000000" w:rsidR="00000000" w:rsidRPr="00000000">
        <w:rPr>
          <w:rtl w:val="0"/>
        </w:rPr>
      </w:r>
    </w:p>
    <w:p w:rsidR="00000000" w:rsidDel="00000000" w:rsidP="00000000" w:rsidRDefault="00000000" w:rsidRPr="00000000" w14:paraId="00000060">
      <w:pPr>
        <w:spacing w:line="480" w:lineRule="auto"/>
        <w:contextualSpacing w:val="0"/>
        <w:jc w:val="both"/>
        <w:rPr>
          <w:b w:val="1"/>
          <w:sz w:val="24"/>
          <w:szCs w:val="24"/>
        </w:rPr>
      </w:pPr>
      <w:r w:rsidDel="00000000" w:rsidR="00000000" w:rsidRPr="00000000">
        <w:rPr>
          <w:rtl w:val="0"/>
        </w:rPr>
      </w:r>
    </w:p>
    <w:p w:rsidR="00000000" w:rsidDel="00000000" w:rsidP="00000000" w:rsidRDefault="00000000" w:rsidRPr="00000000" w14:paraId="00000061">
      <w:pPr>
        <w:spacing w:line="480" w:lineRule="auto"/>
        <w:contextualSpacing w:val="0"/>
        <w:jc w:val="both"/>
        <w:rPr>
          <w:b w:val="1"/>
          <w:sz w:val="24"/>
          <w:szCs w:val="24"/>
        </w:rPr>
      </w:pPr>
      <w:r w:rsidDel="00000000" w:rsidR="00000000" w:rsidRPr="00000000">
        <w:rPr>
          <w:rtl w:val="0"/>
        </w:rPr>
      </w:r>
    </w:p>
    <w:p w:rsidR="00000000" w:rsidDel="00000000" w:rsidP="00000000" w:rsidRDefault="00000000" w:rsidRPr="00000000" w14:paraId="00000062">
      <w:pPr>
        <w:spacing w:line="480" w:lineRule="auto"/>
        <w:contextualSpacing w:val="0"/>
        <w:jc w:val="both"/>
        <w:rPr>
          <w:b w:val="1"/>
          <w:sz w:val="24"/>
          <w:szCs w:val="24"/>
        </w:rPr>
      </w:pPr>
      <w:r w:rsidDel="00000000" w:rsidR="00000000" w:rsidRPr="00000000">
        <w:rPr>
          <w:rtl w:val="0"/>
        </w:rPr>
      </w:r>
    </w:p>
    <w:p w:rsidR="00000000" w:rsidDel="00000000" w:rsidP="00000000" w:rsidRDefault="00000000" w:rsidRPr="00000000" w14:paraId="00000063">
      <w:pPr>
        <w:spacing w:line="480" w:lineRule="auto"/>
        <w:contextualSpacing w:val="0"/>
        <w:jc w:val="both"/>
        <w:rPr>
          <w:b w:val="1"/>
          <w:sz w:val="24"/>
          <w:szCs w:val="24"/>
        </w:rPr>
      </w:pPr>
      <w:r w:rsidDel="00000000" w:rsidR="00000000" w:rsidRPr="00000000">
        <w:rPr>
          <w:rtl w:val="0"/>
        </w:rPr>
      </w:r>
    </w:p>
    <w:p w:rsidR="00000000" w:rsidDel="00000000" w:rsidP="00000000" w:rsidRDefault="00000000" w:rsidRPr="00000000" w14:paraId="00000064">
      <w:pPr>
        <w:spacing w:line="480" w:lineRule="auto"/>
        <w:contextualSpacing w:val="0"/>
        <w:jc w:val="both"/>
        <w:rPr>
          <w:b w:val="1"/>
          <w:sz w:val="24"/>
          <w:szCs w:val="24"/>
        </w:rPr>
      </w:pPr>
      <w:r w:rsidDel="00000000" w:rsidR="00000000" w:rsidRPr="00000000">
        <w:rPr>
          <w:b w:val="1"/>
          <w:sz w:val="24"/>
          <w:szCs w:val="24"/>
          <w:rtl w:val="0"/>
        </w:rPr>
        <w:t xml:space="preserve">Major countries involved: </w:t>
      </w:r>
    </w:p>
    <w:p w:rsidR="00000000" w:rsidDel="00000000" w:rsidP="00000000" w:rsidRDefault="00000000" w:rsidRPr="00000000" w14:paraId="00000065">
      <w:pPr>
        <w:spacing w:line="480" w:lineRule="auto"/>
        <w:contextualSpacing w:val="0"/>
        <w:jc w:val="both"/>
        <w:rPr>
          <w:sz w:val="24"/>
          <w:szCs w:val="24"/>
        </w:rPr>
      </w:pPr>
      <w:r w:rsidDel="00000000" w:rsidR="00000000" w:rsidRPr="00000000">
        <w:rPr>
          <w:sz w:val="24"/>
          <w:szCs w:val="24"/>
          <w:u w:val="single"/>
          <w:rtl w:val="0"/>
        </w:rPr>
        <w:t xml:space="preserve">People’s Republic of China (PRC):</w:t>
      </w:r>
      <w:r w:rsidDel="00000000" w:rsidR="00000000" w:rsidRPr="00000000">
        <w:rPr>
          <w:sz w:val="24"/>
          <w:szCs w:val="24"/>
          <w:rtl w:val="0"/>
        </w:rPr>
        <w:t xml:space="preserve"> Being an international, economic and military power; it has many claims in the ECS. Having discovered in 1995 that the Chunxiao gas field contains many natural reserves that will help strengthen its economic power, PRC claimed and remains claiming that, according to the UNCLOS, the disputed territory is part of its EEZ due to it being part of PRC’s natural extension of its continental shelf. </w:t>
      </w:r>
    </w:p>
    <w:p w:rsidR="00000000" w:rsidDel="00000000" w:rsidP="00000000" w:rsidRDefault="00000000" w:rsidRPr="00000000" w14:paraId="00000066">
      <w:pPr>
        <w:spacing w:line="480" w:lineRule="auto"/>
        <w:contextualSpacing w:val="0"/>
        <w:jc w:val="both"/>
        <w:rPr>
          <w:sz w:val="24"/>
          <w:szCs w:val="24"/>
        </w:rPr>
      </w:pPr>
      <w:r w:rsidDel="00000000" w:rsidR="00000000" w:rsidRPr="00000000">
        <w:rPr>
          <w:rtl w:val="0"/>
        </w:rPr>
      </w:r>
    </w:p>
    <w:p w:rsidR="00000000" w:rsidDel="00000000" w:rsidP="00000000" w:rsidRDefault="00000000" w:rsidRPr="00000000" w14:paraId="00000067">
      <w:pPr>
        <w:spacing w:line="480" w:lineRule="auto"/>
        <w:contextualSpacing w:val="0"/>
        <w:jc w:val="both"/>
        <w:rPr>
          <w:sz w:val="24"/>
          <w:szCs w:val="24"/>
        </w:rPr>
      </w:pPr>
      <w:r w:rsidDel="00000000" w:rsidR="00000000" w:rsidRPr="00000000">
        <w:rPr>
          <w:sz w:val="24"/>
          <w:szCs w:val="24"/>
          <w:u w:val="single"/>
          <w:rtl w:val="0"/>
        </w:rPr>
        <w:t xml:space="preserve">The State of Japan:</w:t>
      </w:r>
      <w:r w:rsidDel="00000000" w:rsidR="00000000" w:rsidRPr="00000000">
        <w:rPr>
          <w:sz w:val="24"/>
          <w:szCs w:val="24"/>
          <w:rtl w:val="0"/>
        </w:rPr>
        <w:t xml:space="preserve"> Since the rise of the conflict, Japan has been fighting over its claimed EEZ in the ECS with the other bordering countries of the ECS, especially PRC. In fact, Japan’s role in the conflict increased after it bought the Senkaku/Diaoyu island from the private owners, causing major tension increases with PRC which majorly affected the situation in the ECS.</w:t>
      </w:r>
    </w:p>
    <w:p w:rsidR="00000000" w:rsidDel="00000000" w:rsidP="00000000" w:rsidRDefault="00000000" w:rsidRPr="00000000" w14:paraId="00000068">
      <w:pPr>
        <w:spacing w:line="480" w:lineRule="auto"/>
        <w:contextualSpacing w:val="0"/>
        <w:jc w:val="both"/>
        <w:rPr>
          <w:sz w:val="24"/>
          <w:szCs w:val="24"/>
        </w:rPr>
      </w:pPr>
      <w:r w:rsidDel="00000000" w:rsidR="00000000" w:rsidRPr="00000000">
        <w:rPr>
          <w:rtl w:val="0"/>
        </w:rPr>
      </w:r>
    </w:p>
    <w:p w:rsidR="00000000" w:rsidDel="00000000" w:rsidP="00000000" w:rsidRDefault="00000000" w:rsidRPr="00000000" w14:paraId="00000069">
      <w:pPr>
        <w:spacing w:line="480" w:lineRule="auto"/>
        <w:contextualSpacing w:val="0"/>
        <w:jc w:val="both"/>
        <w:rPr>
          <w:sz w:val="24"/>
          <w:szCs w:val="24"/>
        </w:rPr>
      </w:pPr>
      <w:r w:rsidDel="00000000" w:rsidR="00000000" w:rsidRPr="00000000">
        <w:rPr>
          <w:sz w:val="24"/>
          <w:szCs w:val="24"/>
          <w:u w:val="single"/>
          <w:rtl w:val="0"/>
        </w:rPr>
        <w:t xml:space="preserve">The United States of America (USA):</w:t>
      </w:r>
      <w:r w:rsidDel="00000000" w:rsidR="00000000" w:rsidRPr="00000000">
        <w:rPr>
          <w:sz w:val="24"/>
          <w:szCs w:val="24"/>
          <w:rtl w:val="0"/>
        </w:rPr>
        <w:t xml:space="preserve"> In 1960, Japan and USA formalized a security alliance between them. Under the deal, the US is given military bases in Japan, and in return, in the event of an attack on Japan, the US would defend it. Nonetheless, in the event that Japan is attacked by PRC, US would have to involve itself militarily. Not only that, but the US is supporting Japan’s claims over the Senkaku/Diaoyu islands since they were part of the Okinawa reversion deal in 1971. In fact, in 2014, the US president declared that the disputed territories are controlled by the security treaty. Finally, the US is highly active militarily in the South China Sea (SCS) region and majorly involved in the SCS conflict, over the contrary in the ECS conflict, it is not as involved militarily yet it has some military involvement. </w:t>
      </w:r>
    </w:p>
    <w:p w:rsidR="00000000" w:rsidDel="00000000" w:rsidP="00000000" w:rsidRDefault="00000000" w:rsidRPr="00000000" w14:paraId="0000006A">
      <w:pPr>
        <w:spacing w:line="480" w:lineRule="auto"/>
        <w:contextualSpacing w:val="0"/>
        <w:jc w:val="both"/>
        <w:rPr>
          <w:sz w:val="24"/>
          <w:szCs w:val="24"/>
          <w:u w:val="single"/>
        </w:rPr>
      </w:pPr>
      <w:r w:rsidDel="00000000" w:rsidR="00000000" w:rsidRPr="00000000">
        <w:rPr>
          <w:rtl w:val="0"/>
        </w:rPr>
      </w:r>
    </w:p>
    <w:p w:rsidR="00000000" w:rsidDel="00000000" w:rsidP="00000000" w:rsidRDefault="00000000" w:rsidRPr="00000000" w14:paraId="0000006B">
      <w:pPr>
        <w:spacing w:line="480" w:lineRule="auto"/>
        <w:contextualSpacing w:val="0"/>
        <w:jc w:val="both"/>
        <w:rPr>
          <w:b w:val="1"/>
          <w:sz w:val="24"/>
          <w:szCs w:val="24"/>
        </w:rPr>
      </w:pPr>
      <w:r w:rsidDel="00000000" w:rsidR="00000000" w:rsidRPr="00000000">
        <w:rPr>
          <w:rtl w:val="0"/>
        </w:rPr>
      </w:r>
    </w:p>
    <w:p w:rsidR="00000000" w:rsidDel="00000000" w:rsidP="00000000" w:rsidRDefault="00000000" w:rsidRPr="00000000" w14:paraId="0000006C">
      <w:pPr>
        <w:spacing w:line="480" w:lineRule="auto"/>
        <w:contextualSpacing w:val="0"/>
        <w:jc w:val="both"/>
        <w:rPr>
          <w:b w:val="1"/>
          <w:sz w:val="24"/>
          <w:szCs w:val="24"/>
        </w:rPr>
      </w:pPr>
      <w:r w:rsidDel="00000000" w:rsidR="00000000" w:rsidRPr="00000000">
        <w:rPr>
          <w:rtl w:val="0"/>
        </w:rPr>
      </w:r>
    </w:p>
    <w:p w:rsidR="00000000" w:rsidDel="00000000" w:rsidP="00000000" w:rsidRDefault="00000000" w:rsidRPr="00000000" w14:paraId="0000006D">
      <w:pPr>
        <w:spacing w:line="480" w:lineRule="auto"/>
        <w:contextualSpacing w:val="0"/>
        <w:jc w:val="both"/>
        <w:rPr>
          <w:b w:val="1"/>
          <w:sz w:val="24"/>
          <w:szCs w:val="24"/>
        </w:rPr>
      </w:pPr>
      <w:r w:rsidDel="00000000" w:rsidR="00000000" w:rsidRPr="00000000">
        <w:rPr>
          <w:rtl w:val="0"/>
        </w:rPr>
      </w:r>
    </w:p>
    <w:p w:rsidR="00000000" w:rsidDel="00000000" w:rsidP="00000000" w:rsidRDefault="00000000" w:rsidRPr="00000000" w14:paraId="0000006E">
      <w:pPr>
        <w:spacing w:line="480" w:lineRule="auto"/>
        <w:contextualSpacing w:val="0"/>
        <w:jc w:val="both"/>
        <w:rPr>
          <w:b w:val="1"/>
          <w:sz w:val="24"/>
          <w:szCs w:val="24"/>
        </w:rPr>
      </w:pPr>
      <w:r w:rsidDel="00000000" w:rsidR="00000000" w:rsidRPr="00000000">
        <w:rPr>
          <w:rtl w:val="0"/>
        </w:rPr>
      </w:r>
    </w:p>
    <w:p w:rsidR="00000000" w:rsidDel="00000000" w:rsidP="00000000" w:rsidRDefault="00000000" w:rsidRPr="00000000" w14:paraId="0000006F">
      <w:pPr>
        <w:spacing w:line="480" w:lineRule="auto"/>
        <w:contextualSpacing w:val="0"/>
        <w:jc w:val="both"/>
        <w:rPr>
          <w:b w:val="1"/>
          <w:sz w:val="24"/>
          <w:szCs w:val="24"/>
        </w:rPr>
      </w:pPr>
      <w:r w:rsidDel="00000000" w:rsidR="00000000" w:rsidRPr="00000000">
        <w:rPr>
          <w:rtl w:val="0"/>
        </w:rPr>
      </w:r>
    </w:p>
    <w:p w:rsidR="00000000" w:rsidDel="00000000" w:rsidP="00000000" w:rsidRDefault="00000000" w:rsidRPr="00000000" w14:paraId="00000070">
      <w:pPr>
        <w:spacing w:line="480" w:lineRule="auto"/>
        <w:contextualSpacing w:val="0"/>
        <w:jc w:val="both"/>
        <w:rPr>
          <w:b w:val="1"/>
          <w:sz w:val="24"/>
          <w:szCs w:val="24"/>
        </w:rPr>
      </w:pPr>
      <w:r w:rsidDel="00000000" w:rsidR="00000000" w:rsidRPr="00000000">
        <w:rPr>
          <w:rtl w:val="0"/>
        </w:rPr>
      </w:r>
    </w:p>
    <w:p w:rsidR="00000000" w:rsidDel="00000000" w:rsidP="00000000" w:rsidRDefault="00000000" w:rsidRPr="00000000" w14:paraId="00000071">
      <w:pPr>
        <w:spacing w:line="480" w:lineRule="auto"/>
        <w:contextualSpacing w:val="0"/>
        <w:jc w:val="both"/>
        <w:rPr>
          <w:b w:val="1"/>
          <w:sz w:val="24"/>
          <w:szCs w:val="24"/>
        </w:rPr>
      </w:pPr>
      <w:r w:rsidDel="00000000" w:rsidR="00000000" w:rsidRPr="00000000">
        <w:rPr>
          <w:rtl w:val="0"/>
        </w:rPr>
      </w:r>
    </w:p>
    <w:p w:rsidR="00000000" w:rsidDel="00000000" w:rsidP="00000000" w:rsidRDefault="00000000" w:rsidRPr="00000000" w14:paraId="00000072">
      <w:pPr>
        <w:spacing w:line="480" w:lineRule="auto"/>
        <w:contextualSpacing w:val="0"/>
        <w:jc w:val="both"/>
        <w:rPr>
          <w:b w:val="1"/>
          <w:sz w:val="24"/>
          <w:szCs w:val="24"/>
        </w:rPr>
      </w:pPr>
      <w:r w:rsidDel="00000000" w:rsidR="00000000" w:rsidRPr="00000000">
        <w:rPr>
          <w:rtl w:val="0"/>
        </w:rPr>
      </w:r>
    </w:p>
    <w:p w:rsidR="00000000" w:rsidDel="00000000" w:rsidP="00000000" w:rsidRDefault="00000000" w:rsidRPr="00000000" w14:paraId="00000073">
      <w:pPr>
        <w:spacing w:line="480" w:lineRule="auto"/>
        <w:contextualSpacing w:val="0"/>
        <w:jc w:val="both"/>
        <w:rPr>
          <w:b w:val="1"/>
          <w:sz w:val="24"/>
          <w:szCs w:val="24"/>
        </w:rPr>
      </w:pPr>
      <w:r w:rsidDel="00000000" w:rsidR="00000000" w:rsidRPr="00000000">
        <w:rPr>
          <w:rtl w:val="0"/>
        </w:rPr>
      </w:r>
    </w:p>
    <w:p w:rsidR="00000000" w:rsidDel="00000000" w:rsidP="00000000" w:rsidRDefault="00000000" w:rsidRPr="00000000" w14:paraId="00000074">
      <w:pPr>
        <w:spacing w:line="480" w:lineRule="auto"/>
        <w:contextualSpacing w:val="0"/>
        <w:jc w:val="both"/>
        <w:rPr>
          <w:b w:val="1"/>
          <w:sz w:val="24"/>
          <w:szCs w:val="24"/>
        </w:rPr>
      </w:pPr>
      <w:r w:rsidDel="00000000" w:rsidR="00000000" w:rsidRPr="00000000">
        <w:rPr>
          <w:rtl w:val="0"/>
        </w:rPr>
      </w:r>
    </w:p>
    <w:p w:rsidR="00000000" w:rsidDel="00000000" w:rsidP="00000000" w:rsidRDefault="00000000" w:rsidRPr="00000000" w14:paraId="00000075">
      <w:pPr>
        <w:spacing w:line="480" w:lineRule="auto"/>
        <w:contextualSpacing w:val="0"/>
        <w:jc w:val="both"/>
        <w:rPr>
          <w:b w:val="1"/>
          <w:sz w:val="24"/>
          <w:szCs w:val="24"/>
        </w:rPr>
      </w:pPr>
      <w:r w:rsidDel="00000000" w:rsidR="00000000" w:rsidRPr="00000000">
        <w:rPr>
          <w:rtl w:val="0"/>
        </w:rPr>
      </w:r>
    </w:p>
    <w:p w:rsidR="00000000" w:rsidDel="00000000" w:rsidP="00000000" w:rsidRDefault="00000000" w:rsidRPr="00000000" w14:paraId="00000076">
      <w:pPr>
        <w:spacing w:line="480" w:lineRule="auto"/>
        <w:contextualSpacing w:val="0"/>
        <w:jc w:val="both"/>
        <w:rPr>
          <w:b w:val="1"/>
          <w:sz w:val="24"/>
          <w:szCs w:val="24"/>
        </w:rPr>
      </w:pPr>
      <w:r w:rsidDel="00000000" w:rsidR="00000000" w:rsidRPr="00000000">
        <w:rPr>
          <w:rtl w:val="0"/>
        </w:rPr>
      </w:r>
    </w:p>
    <w:p w:rsidR="00000000" w:rsidDel="00000000" w:rsidP="00000000" w:rsidRDefault="00000000" w:rsidRPr="00000000" w14:paraId="00000077">
      <w:pPr>
        <w:spacing w:line="480" w:lineRule="auto"/>
        <w:contextualSpacing w:val="0"/>
        <w:jc w:val="both"/>
        <w:rPr>
          <w:b w:val="1"/>
          <w:sz w:val="24"/>
          <w:szCs w:val="24"/>
        </w:rPr>
      </w:pPr>
      <w:r w:rsidDel="00000000" w:rsidR="00000000" w:rsidRPr="00000000">
        <w:rPr>
          <w:rtl w:val="0"/>
        </w:rPr>
      </w:r>
    </w:p>
    <w:p w:rsidR="00000000" w:rsidDel="00000000" w:rsidP="00000000" w:rsidRDefault="00000000" w:rsidRPr="00000000" w14:paraId="00000078">
      <w:pPr>
        <w:spacing w:line="480" w:lineRule="auto"/>
        <w:contextualSpacing w:val="0"/>
        <w:jc w:val="both"/>
        <w:rPr>
          <w:b w:val="1"/>
          <w:sz w:val="24"/>
          <w:szCs w:val="24"/>
        </w:rPr>
      </w:pPr>
      <w:r w:rsidDel="00000000" w:rsidR="00000000" w:rsidRPr="00000000">
        <w:rPr>
          <w:rtl w:val="0"/>
        </w:rPr>
      </w:r>
    </w:p>
    <w:p w:rsidR="00000000" w:rsidDel="00000000" w:rsidP="00000000" w:rsidRDefault="00000000" w:rsidRPr="00000000" w14:paraId="00000079">
      <w:pPr>
        <w:spacing w:line="480" w:lineRule="auto"/>
        <w:contextualSpacing w:val="0"/>
        <w:jc w:val="both"/>
        <w:rPr>
          <w:b w:val="1"/>
          <w:sz w:val="24"/>
          <w:szCs w:val="24"/>
        </w:rPr>
      </w:pPr>
      <w:r w:rsidDel="00000000" w:rsidR="00000000" w:rsidRPr="00000000">
        <w:rPr>
          <w:rtl w:val="0"/>
        </w:rPr>
      </w:r>
    </w:p>
    <w:p w:rsidR="00000000" w:rsidDel="00000000" w:rsidP="00000000" w:rsidRDefault="00000000" w:rsidRPr="00000000" w14:paraId="0000007A">
      <w:pPr>
        <w:spacing w:line="480" w:lineRule="auto"/>
        <w:contextualSpacing w:val="0"/>
        <w:jc w:val="both"/>
        <w:rPr>
          <w:b w:val="1"/>
          <w:sz w:val="24"/>
          <w:szCs w:val="24"/>
        </w:rPr>
      </w:pPr>
      <w:r w:rsidDel="00000000" w:rsidR="00000000" w:rsidRPr="00000000">
        <w:rPr>
          <w:rtl w:val="0"/>
        </w:rPr>
      </w:r>
    </w:p>
    <w:p w:rsidR="00000000" w:rsidDel="00000000" w:rsidP="00000000" w:rsidRDefault="00000000" w:rsidRPr="00000000" w14:paraId="0000007B">
      <w:pPr>
        <w:spacing w:line="480" w:lineRule="auto"/>
        <w:contextualSpacing w:val="0"/>
        <w:jc w:val="both"/>
        <w:rPr>
          <w:b w:val="1"/>
          <w:sz w:val="24"/>
          <w:szCs w:val="24"/>
        </w:rPr>
      </w:pPr>
      <w:r w:rsidDel="00000000" w:rsidR="00000000" w:rsidRPr="00000000">
        <w:rPr>
          <w:rtl w:val="0"/>
        </w:rPr>
      </w:r>
    </w:p>
    <w:p w:rsidR="00000000" w:rsidDel="00000000" w:rsidP="00000000" w:rsidRDefault="00000000" w:rsidRPr="00000000" w14:paraId="0000007C">
      <w:pPr>
        <w:spacing w:line="480" w:lineRule="auto"/>
        <w:contextualSpacing w:val="0"/>
        <w:jc w:val="both"/>
        <w:rPr>
          <w:b w:val="1"/>
          <w:sz w:val="24"/>
          <w:szCs w:val="24"/>
        </w:rPr>
      </w:pPr>
      <w:r w:rsidDel="00000000" w:rsidR="00000000" w:rsidRPr="00000000">
        <w:rPr>
          <w:rtl w:val="0"/>
        </w:rPr>
      </w:r>
    </w:p>
    <w:p w:rsidR="00000000" w:rsidDel="00000000" w:rsidP="00000000" w:rsidRDefault="00000000" w:rsidRPr="00000000" w14:paraId="0000007D">
      <w:pPr>
        <w:spacing w:line="480" w:lineRule="auto"/>
        <w:contextualSpacing w:val="0"/>
        <w:jc w:val="both"/>
        <w:rPr>
          <w:b w:val="1"/>
          <w:sz w:val="24"/>
          <w:szCs w:val="24"/>
        </w:rPr>
      </w:pPr>
      <w:r w:rsidDel="00000000" w:rsidR="00000000" w:rsidRPr="00000000">
        <w:rPr>
          <w:rtl w:val="0"/>
        </w:rPr>
      </w:r>
    </w:p>
    <w:p w:rsidR="00000000" w:rsidDel="00000000" w:rsidP="00000000" w:rsidRDefault="00000000" w:rsidRPr="00000000" w14:paraId="0000007E">
      <w:pPr>
        <w:spacing w:line="480" w:lineRule="auto"/>
        <w:contextualSpacing w:val="0"/>
        <w:jc w:val="both"/>
        <w:rPr>
          <w:b w:val="1"/>
          <w:sz w:val="24"/>
          <w:szCs w:val="24"/>
        </w:rPr>
      </w:pPr>
      <w:r w:rsidDel="00000000" w:rsidR="00000000" w:rsidRPr="00000000">
        <w:rPr>
          <w:b w:val="1"/>
          <w:sz w:val="24"/>
          <w:szCs w:val="24"/>
          <w:rtl w:val="0"/>
        </w:rPr>
        <w:t xml:space="preserve">Major organizations involved</w:t>
      </w:r>
    </w:p>
    <w:p w:rsidR="00000000" w:rsidDel="00000000" w:rsidP="00000000" w:rsidRDefault="00000000" w:rsidRPr="00000000" w14:paraId="0000007F">
      <w:pPr>
        <w:spacing w:line="480" w:lineRule="auto"/>
        <w:contextualSpacing w:val="0"/>
        <w:jc w:val="both"/>
        <w:rPr>
          <w:b w:val="1"/>
          <w:sz w:val="24"/>
          <w:szCs w:val="24"/>
        </w:rPr>
      </w:pPr>
      <w:r w:rsidDel="00000000" w:rsidR="00000000" w:rsidRPr="00000000">
        <w:rPr>
          <w:rtl w:val="0"/>
        </w:rPr>
      </w:r>
    </w:p>
    <w:p w:rsidR="00000000" w:rsidDel="00000000" w:rsidP="00000000" w:rsidRDefault="00000000" w:rsidRPr="00000000" w14:paraId="00000080">
      <w:pPr>
        <w:spacing w:line="480" w:lineRule="auto"/>
        <w:contextualSpacing w:val="0"/>
        <w:jc w:val="both"/>
        <w:rPr>
          <w:sz w:val="24"/>
          <w:szCs w:val="24"/>
          <w:u w:val="single"/>
        </w:rPr>
      </w:pPr>
      <w:commentRangeStart w:id="5"/>
      <w:r w:rsidDel="00000000" w:rsidR="00000000" w:rsidRPr="00000000">
        <w:rPr>
          <w:sz w:val="24"/>
          <w:szCs w:val="24"/>
          <w:u w:val="single"/>
          <w:rtl w:val="0"/>
        </w:rPr>
        <w:t xml:space="preserve">Association of the South-East Asian Nations (ASEAN): </w:t>
      </w:r>
      <w:commentRangeEnd w:id="5"/>
      <w:r w:rsidDel="00000000" w:rsidR="00000000" w:rsidRPr="00000000">
        <w:commentReference w:id="5"/>
      </w:r>
      <w:r w:rsidDel="00000000" w:rsidR="00000000" w:rsidRPr="00000000">
        <w:rPr>
          <w:rtl w:val="0"/>
        </w:rPr>
      </w:r>
    </w:p>
    <w:p w:rsidR="00000000" w:rsidDel="00000000" w:rsidP="00000000" w:rsidRDefault="00000000" w:rsidRPr="00000000" w14:paraId="00000081">
      <w:pPr>
        <w:spacing w:line="480" w:lineRule="auto"/>
        <w:ind w:firstLine="720"/>
        <w:contextualSpacing w:val="0"/>
        <w:jc w:val="both"/>
        <w:rPr>
          <w:sz w:val="24"/>
          <w:szCs w:val="24"/>
        </w:rPr>
      </w:pPr>
      <w:r w:rsidDel="00000000" w:rsidR="00000000" w:rsidRPr="00000000">
        <w:rPr>
          <w:sz w:val="24"/>
          <w:szCs w:val="24"/>
          <w:rtl w:val="0"/>
        </w:rPr>
        <w:t xml:space="preserve">ASEAN is a political and economic organization aimed primarily at promoting economic growth and regional stability among its members.</w:t>
      </w:r>
      <w:r w:rsidDel="00000000" w:rsidR="00000000" w:rsidRPr="00000000">
        <w:rPr>
          <w:sz w:val="24"/>
          <w:szCs w:val="24"/>
          <w:vertAlign w:val="superscript"/>
        </w:rPr>
        <w:footnoteReference w:customMarkFollows="0" w:id="2"/>
      </w:r>
      <w:r w:rsidDel="00000000" w:rsidR="00000000" w:rsidRPr="00000000">
        <w:rPr>
          <w:sz w:val="24"/>
          <w:szCs w:val="24"/>
          <w:rtl w:val="0"/>
        </w:rPr>
        <w:t xml:space="preserve"> As communication and dialogue between both parties is preferred by both sides, interaction between China and the Association could take place in order to maneuver any distresses to vessels passing by the area. In addition, similarly to the conflict in the South China Sea, China and ASEAN are discussing an approach to find solutions to such conflicts. However, they are drawn back especially that PRC prefers solving the conflict with its opposing countries.</w:t>
      </w:r>
    </w:p>
    <w:p w:rsidR="00000000" w:rsidDel="00000000" w:rsidP="00000000" w:rsidRDefault="00000000" w:rsidRPr="00000000" w14:paraId="00000082">
      <w:pPr>
        <w:spacing w:line="480" w:lineRule="auto"/>
        <w:ind w:firstLine="720"/>
        <w:contextualSpacing w:val="0"/>
        <w:jc w:val="both"/>
        <w:rPr>
          <w:sz w:val="24"/>
          <w:szCs w:val="24"/>
        </w:rPr>
      </w:pPr>
      <w:r w:rsidDel="00000000" w:rsidR="00000000" w:rsidRPr="00000000">
        <w:rPr>
          <w:rtl w:val="0"/>
        </w:rPr>
      </w:r>
    </w:p>
    <w:p w:rsidR="00000000" w:rsidDel="00000000" w:rsidP="00000000" w:rsidRDefault="00000000" w:rsidRPr="00000000" w14:paraId="00000083">
      <w:pPr>
        <w:spacing w:line="480" w:lineRule="auto"/>
        <w:contextualSpacing w:val="0"/>
        <w:jc w:val="both"/>
        <w:rPr>
          <w:sz w:val="24"/>
          <w:szCs w:val="24"/>
          <w:u w:val="single"/>
        </w:rPr>
      </w:pPr>
      <w:r w:rsidDel="00000000" w:rsidR="00000000" w:rsidRPr="00000000">
        <w:rPr>
          <w:sz w:val="24"/>
          <w:szCs w:val="24"/>
          <w:u w:val="single"/>
          <w:rtl w:val="0"/>
        </w:rPr>
        <w:t xml:space="preserve">Japan-China Maritime Communications Mechanism (JCMCM):</w:t>
      </w:r>
    </w:p>
    <w:p w:rsidR="00000000" w:rsidDel="00000000" w:rsidP="00000000" w:rsidRDefault="00000000" w:rsidRPr="00000000" w14:paraId="00000084">
      <w:pPr>
        <w:spacing w:line="480" w:lineRule="auto"/>
        <w:ind w:firstLine="720"/>
        <w:contextualSpacing w:val="0"/>
        <w:jc w:val="both"/>
        <w:rPr>
          <w:sz w:val="24"/>
          <w:szCs w:val="24"/>
        </w:rPr>
      </w:pPr>
      <w:r w:rsidDel="00000000" w:rsidR="00000000" w:rsidRPr="00000000">
        <w:rPr>
          <w:sz w:val="24"/>
          <w:szCs w:val="24"/>
          <w:rtl w:val="0"/>
        </w:rPr>
        <w:t xml:space="preserve">It is a mechanism put together by both parties more than a decade ago, in order to find suitable solutions for the respective countries. They created a crisis hotline named “Japan-China High-Level Consultation on Maritime Affairs”, and worked on increasing trust between them. They aspire to be more in control of the crisis after forming between enforcement vessels congruent communication.</w:t>
      </w:r>
    </w:p>
    <w:p w:rsidR="00000000" w:rsidDel="00000000" w:rsidP="00000000" w:rsidRDefault="00000000" w:rsidRPr="00000000" w14:paraId="00000085">
      <w:pPr>
        <w:spacing w:line="480" w:lineRule="auto"/>
        <w:ind w:firstLine="720"/>
        <w:contextualSpacing w:val="0"/>
        <w:jc w:val="both"/>
        <w:rPr>
          <w:sz w:val="24"/>
          <w:szCs w:val="24"/>
        </w:rPr>
      </w:pPr>
      <w:r w:rsidDel="00000000" w:rsidR="00000000" w:rsidRPr="00000000">
        <w:rPr>
          <w:rtl w:val="0"/>
        </w:rPr>
      </w:r>
    </w:p>
    <w:p w:rsidR="00000000" w:rsidDel="00000000" w:rsidP="00000000" w:rsidRDefault="00000000" w:rsidRPr="00000000" w14:paraId="00000086">
      <w:pPr>
        <w:spacing w:line="480" w:lineRule="auto"/>
        <w:ind w:left="0" w:firstLine="0"/>
        <w:contextualSpacing w:val="0"/>
        <w:jc w:val="both"/>
        <w:rPr>
          <w:sz w:val="24"/>
          <w:szCs w:val="24"/>
          <w:u w:val="single"/>
        </w:rPr>
      </w:pPr>
      <w:r w:rsidDel="00000000" w:rsidR="00000000" w:rsidRPr="00000000">
        <w:rPr>
          <w:rtl w:val="0"/>
        </w:rPr>
      </w:r>
    </w:p>
    <w:p w:rsidR="00000000" w:rsidDel="00000000" w:rsidP="00000000" w:rsidRDefault="00000000" w:rsidRPr="00000000" w14:paraId="00000087">
      <w:pPr>
        <w:spacing w:line="480" w:lineRule="auto"/>
        <w:ind w:left="0" w:firstLine="0"/>
        <w:contextualSpacing w:val="0"/>
        <w:jc w:val="both"/>
        <w:rPr>
          <w:sz w:val="24"/>
          <w:szCs w:val="24"/>
          <w:u w:val="single"/>
        </w:rPr>
      </w:pPr>
      <w:r w:rsidDel="00000000" w:rsidR="00000000" w:rsidRPr="00000000">
        <w:rPr>
          <w:rtl w:val="0"/>
        </w:rPr>
      </w:r>
    </w:p>
    <w:p w:rsidR="00000000" w:rsidDel="00000000" w:rsidP="00000000" w:rsidRDefault="00000000" w:rsidRPr="00000000" w14:paraId="00000088">
      <w:pPr>
        <w:spacing w:line="480" w:lineRule="auto"/>
        <w:ind w:left="0" w:firstLine="0"/>
        <w:contextualSpacing w:val="0"/>
        <w:jc w:val="both"/>
        <w:rPr>
          <w:sz w:val="24"/>
          <w:szCs w:val="24"/>
          <w:u w:val="single"/>
        </w:rPr>
      </w:pPr>
      <w:r w:rsidDel="00000000" w:rsidR="00000000" w:rsidRPr="00000000">
        <w:rPr>
          <w:sz w:val="24"/>
          <w:szCs w:val="24"/>
          <w:u w:val="single"/>
          <w:rtl w:val="0"/>
        </w:rPr>
        <w:t xml:space="preserve">UN Convention on the Law of the Sea (UNCLOS):</w:t>
      </w:r>
    </w:p>
    <w:p w:rsidR="00000000" w:rsidDel="00000000" w:rsidP="00000000" w:rsidRDefault="00000000" w:rsidRPr="00000000" w14:paraId="00000089">
      <w:pPr>
        <w:spacing w:line="480" w:lineRule="auto"/>
        <w:ind w:left="0" w:firstLine="720"/>
        <w:contextualSpacing w:val="0"/>
        <w:jc w:val="both"/>
        <w:rPr>
          <w:sz w:val="24"/>
          <w:szCs w:val="24"/>
        </w:rPr>
      </w:pPr>
      <w:r w:rsidDel="00000000" w:rsidR="00000000" w:rsidRPr="00000000">
        <w:rPr>
          <w:sz w:val="24"/>
          <w:szCs w:val="24"/>
          <w:rtl w:val="0"/>
        </w:rPr>
        <w:t xml:space="preserve">It is a convention enabling conflicted countries to negotiate on maritime issues. It is also the first UN-based convention that China has been part of since joining the organization. They created laws that protect each coastal country’s rights to a convenient space in the sea/ocean. The laws grant an Exclusive Economic Zone (EZZ) of 200 nautical miles to the countries involved. Despite agreeing to those limitations, China’s intentions of claiming certain islands are restrained if they abide to the set up rules. Therefore, their delegation is contributing greatly to the negotiations in the convention in order to prove their point and earn what they are after, not only in the ECS but also in the South China Sea.</w:t>
      </w:r>
    </w:p>
    <w:p w:rsidR="00000000" w:rsidDel="00000000" w:rsidP="00000000" w:rsidRDefault="00000000" w:rsidRPr="00000000" w14:paraId="0000008A">
      <w:pPr>
        <w:spacing w:line="480" w:lineRule="auto"/>
        <w:ind w:left="0" w:firstLine="0"/>
        <w:contextualSpacing w:val="0"/>
        <w:jc w:val="both"/>
        <w:rPr>
          <w:sz w:val="24"/>
          <w:szCs w:val="24"/>
        </w:rPr>
      </w:pPr>
      <w:r w:rsidDel="00000000" w:rsidR="00000000" w:rsidRPr="00000000">
        <w:rPr>
          <w:rtl w:val="0"/>
        </w:rPr>
      </w:r>
    </w:p>
    <w:p w:rsidR="00000000" w:rsidDel="00000000" w:rsidP="00000000" w:rsidRDefault="00000000" w:rsidRPr="00000000" w14:paraId="0000008B">
      <w:pPr>
        <w:spacing w:line="480" w:lineRule="auto"/>
        <w:contextualSpacing w:val="0"/>
        <w:jc w:val="both"/>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8C">
      <w:pPr>
        <w:spacing w:line="480" w:lineRule="auto"/>
        <w:contextualSpacing w:val="0"/>
        <w:jc w:val="both"/>
        <w:rPr>
          <w:b w:val="1"/>
          <w:sz w:val="24"/>
          <w:szCs w:val="24"/>
        </w:rPr>
      </w:pPr>
      <w:r w:rsidDel="00000000" w:rsidR="00000000" w:rsidRPr="00000000">
        <w:rPr>
          <w:rtl w:val="0"/>
        </w:rPr>
      </w:r>
    </w:p>
    <w:p w:rsidR="00000000" w:rsidDel="00000000" w:rsidP="00000000" w:rsidRDefault="00000000" w:rsidRPr="00000000" w14:paraId="0000008D">
      <w:pPr>
        <w:spacing w:line="480" w:lineRule="auto"/>
        <w:contextualSpacing w:val="0"/>
        <w:jc w:val="both"/>
        <w:rPr>
          <w:b w:val="1"/>
          <w:sz w:val="24"/>
          <w:szCs w:val="24"/>
        </w:rPr>
      </w:pPr>
      <w:r w:rsidDel="00000000" w:rsidR="00000000" w:rsidRPr="00000000">
        <w:rPr>
          <w:rtl w:val="0"/>
        </w:rPr>
      </w:r>
    </w:p>
    <w:p w:rsidR="00000000" w:rsidDel="00000000" w:rsidP="00000000" w:rsidRDefault="00000000" w:rsidRPr="00000000" w14:paraId="0000008E">
      <w:pPr>
        <w:spacing w:line="480" w:lineRule="auto"/>
        <w:contextualSpacing w:val="0"/>
        <w:jc w:val="both"/>
        <w:rPr>
          <w:b w:val="1"/>
          <w:sz w:val="24"/>
          <w:szCs w:val="24"/>
        </w:rPr>
      </w:pPr>
      <w:r w:rsidDel="00000000" w:rsidR="00000000" w:rsidRPr="00000000">
        <w:rPr>
          <w:rtl w:val="0"/>
        </w:rPr>
      </w:r>
    </w:p>
    <w:p w:rsidR="00000000" w:rsidDel="00000000" w:rsidP="00000000" w:rsidRDefault="00000000" w:rsidRPr="00000000" w14:paraId="0000008F">
      <w:pPr>
        <w:spacing w:line="480" w:lineRule="auto"/>
        <w:contextualSpacing w:val="0"/>
        <w:jc w:val="both"/>
        <w:rPr>
          <w:b w:val="1"/>
          <w:sz w:val="24"/>
          <w:szCs w:val="24"/>
        </w:rPr>
      </w:pPr>
      <w:r w:rsidDel="00000000" w:rsidR="00000000" w:rsidRPr="00000000">
        <w:rPr>
          <w:rtl w:val="0"/>
        </w:rPr>
      </w:r>
    </w:p>
    <w:p w:rsidR="00000000" w:rsidDel="00000000" w:rsidP="00000000" w:rsidRDefault="00000000" w:rsidRPr="00000000" w14:paraId="00000090">
      <w:pPr>
        <w:spacing w:line="480" w:lineRule="auto"/>
        <w:contextualSpacing w:val="0"/>
        <w:jc w:val="both"/>
        <w:rPr>
          <w:b w:val="1"/>
          <w:sz w:val="24"/>
          <w:szCs w:val="24"/>
        </w:rPr>
      </w:pPr>
      <w:r w:rsidDel="00000000" w:rsidR="00000000" w:rsidRPr="00000000">
        <w:rPr>
          <w:rtl w:val="0"/>
        </w:rPr>
      </w:r>
    </w:p>
    <w:p w:rsidR="00000000" w:rsidDel="00000000" w:rsidP="00000000" w:rsidRDefault="00000000" w:rsidRPr="00000000" w14:paraId="00000091">
      <w:pPr>
        <w:spacing w:line="480" w:lineRule="auto"/>
        <w:contextualSpacing w:val="0"/>
        <w:jc w:val="both"/>
        <w:rPr>
          <w:b w:val="1"/>
          <w:sz w:val="24"/>
          <w:szCs w:val="24"/>
        </w:rPr>
      </w:pPr>
      <w:r w:rsidDel="00000000" w:rsidR="00000000" w:rsidRPr="00000000">
        <w:rPr>
          <w:rtl w:val="0"/>
        </w:rPr>
      </w:r>
    </w:p>
    <w:p w:rsidR="00000000" w:rsidDel="00000000" w:rsidP="00000000" w:rsidRDefault="00000000" w:rsidRPr="00000000" w14:paraId="00000092">
      <w:pPr>
        <w:spacing w:line="480" w:lineRule="auto"/>
        <w:contextualSpacing w:val="0"/>
        <w:jc w:val="both"/>
        <w:rPr>
          <w:b w:val="1"/>
          <w:sz w:val="24"/>
          <w:szCs w:val="24"/>
        </w:rPr>
      </w:pPr>
      <w:r w:rsidDel="00000000" w:rsidR="00000000" w:rsidRPr="00000000">
        <w:rPr>
          <w:rtl w:val="0"/>
        </w:rPr>
      </w:r>
    </w:p>
    <w:p w:rsidR="00000000" w:rsidDel="00000000" w:rsidP="00000000" w:rsidRDefault="00000000" w:rsidRPr="00000000" w14:paraId="00000093">
      <w:pPr>
        <w:spacing w:line="480" w:lineRule="auto"/>
        <w:contextualSpacing w:val="0"/>
        <w:jc w:val="both"/>
        <w:rPr>
          <w:b w:val="1"/>
          <w:sz w:val="24"/>
          <w:szCs w:val="24"/>
        </w:rPr>
      </w:pPr>
      <w:r w:rsidDel="00000000" w:rsidR="00000000" w:rsidRPr="00000000">
        <w:rPr>
          <w:rtl w:val="0"/>
        </w:rPr>
      </w:r>
    </w:p>
    <w:p w:rsidR="00000000" w:rsidDel="00000000" w:rsidP="00000000" w:rsidRDefault="00000000" w:rsidRPr="00000000" w14:paraId="00000094">
      <w:pPr>
        <w:spacing w:line="480" w:lineRule="auto"/>
        <w:contextualSpacing w:val="0"/>
        <w:jc w:val="both"/>
        <w:rPr>
          <w:b w:val="1"/>
          <w:sz w:val="24"/>
          <w:szCs w:val="24"/>
        </w:rPr>
      </w:pPr>
      <w:r w:rsidDel="00000000" w:rsidR="00000000" w:rsidRPr="00000000">
        <w:rPr>
          <w:rtl w:val="0"/>
        </w:rPr>
      </w:r>
    </w:p>
    <w:p w:rsidR="00000000" w:rsidDel="00000000" w:rsidP="00000000" w:rsidRDefault="00000000" w:rsidRPr="00000000" w14:paraId="00000095">
      <w:pPr>
        <w:spacing w:line="480" w:lineRule="auto"/>
        <w:contextualSpacing w:val="0"/>
        <w:jc w:val="both"/>
        <w:rPr>
          <w:b w:val="1"/>
          <w:sz w:val="24"/>
          <w:szCs w:val="24"/>
        </w:rPr>
      </w:pPr>
      <w:r w:rsidDel="00000000" w:rsidR="00000000" w:rsidRPr="00000000">
        <w:rPr>
          <w:rtl w:val="0"/>
        </w:rPr>
      </w:r>
    </w:p>
    <w:p w:rsidR="00000000" w:rsidDel="00000000" w:rsidP="00000000" w:rsidRDefault="00000000" w:rsidRPr="00000000" w14:paraId="00000096">
      <w:pPr>
        <w:spacing w:line="480" w:lineRule="auto"/>
        <w:contextualSpacing w:val="0"/>
        <w:jc w:val="both"/>
        <w:rPr>
          <w:b w:val="1"/>
          <w:sz w:val="24"/>
          <w:szCs w:val="24"/>
        </w:rPr>
      </w:pPr>
      <w:r w:rsidDel="00000000" w:rsidR="00000000" w:rsidRPr="00000000">
        <w:rPr>
          <w:rtl w:val="0"/>
        </w:rPr>
      </w:r>
    </w:p>
    <w:p w:rsidR="00000000" w:rsidDel="00000000" w:rsidP="00000000" w:rsidRDefault="00000000" w:rsidRPr="00000000" w14:paraId="00000097">
      <w:pPr>
        <w:spacing w:line="480" w:lineRule="auto"/>
        <w:contextualSpacing w:val="0"/>
        <w:jc w:val="both"/>
        <w:rPr>
          <w:b w:val="1"/>
          <w:sz w:val="24"/>
          <w:szCs w:val="24"/>
        </w:rPr>
      </w:pPr>
      <w:r w:rsidDel="00000000" w:rsidR="00000000" w:rsidRPr="00000000">
        <w:rPr>
          <w:b w:val="1"/>
          <w:sz w:val="24"/>
          <w:szCs w:val="24"/>
          <w:rtl w:val="0"/>
        </w:rPr>
        <w:t xml:space="preserve">Guiding questions</w:t>
      </w:r>
    </w:p>
    <w:p w:rsidR="00000000" w:rsidDel="00000000" w:rsidP="00000000" w:rsidRDefault="00000000" w:rsidRPr="00000000" w14:paraId="00000098">
      <w:pPr>
        <w:numPr>
          <w:ilvl w:val="0"/>
          <w:numId w:val="3"/>
        </w:numPr>
        <w:spacing w:after="0" w:before="0" w:line="480" w:lineRule="auto"/>
        <w:ind w:left="720" w:hanging="360"/>
        <w:contextualSpacing w:val="1"/>
        <w:jc w:val="both"/>
        <w:rPr>
          <w:sz w:val="24"/>
          <w:szCs w:val="24"/>
        </w:rPr>
      </w:pPr>
      <w:r w:rsidDel="00000000" w:rsidR="00000000" w:rsidRPr="00000000">
        <w:rPr>
          <w:sz w:val="24"/>
          <w:szCs w:val="24"/>
          <w:rtl w:val="0"/>
        </w:rPr>
        <w:t xml:space="preserve">To what extent is it possible for both countries to maintain ownership and security of the islands?</w:t>
      </w:r>
      <w:r w:rsidDel="00000000" w:rsidR="00000000" w:rsidRPr="00000000">
        <w:rPr>
          <w:rtl w:val="0"/>
        </w:rPr>
      </w:r>
    </w:p>
    <w:p w:rsidR="00000000" w:rsidDel="00000000" w:rsidP="00000000" w:rsidRDefault="00000000" w:rsidRPr="00000000" w14:paraId="00000099">
      <w:pPr>
        <w:numPr>
          <w:ilvl w:val="0"/>
          <w:numId w:val="3"/>
        </w:numPr>
        <w:spacing w:after="0" w:before="0" w:line="480" w:lineRule="auto"/>
        <w:ind w:left="720" w:hanging="360"/>
        <w:contextualSpacing w:val="1"/>
        <w:jc w:val="both"/>
        <w:rPr>
          <w:sz w:val="24"/>
          <w:szCs w:val="24"/>
        </w:rPr>
      </w:pPr>
      <w:r w:rsidDel="00000000" w:rsidR="00000000" w:rsidRPr="00000000">
        <w:rPr>
          <w:sz w:val="24"/>
          <w:szCs w:val="24"/>
          <w:rtl w:val="0"/>
        </w:rPr>
        <w:t xml:space="preserve">To whom do the islands belong, according to history and law?</w:t>
      </w:r>
      <w:r w:rsidDel="00000000" w:rsidR="00000000" w:rsidRPr="00000000">
        <w:rPr>
          <w:rtl w:val="0"/>
        </w:rPr>
      </w:r>
    </w:p>
    <w:p w:rsidR="00000000" w:rsidDel="00000000" w:rsidP="00000000" w:rsidRDefault="00000000" w:rsidRPr="00000000" w14:paraId="0000009A">
      <w:pPr>
        <w:numPr>
          <w:ilvl w:val="0"/>
          <w:numId w:val="3"/>
        </w:numPr>
        <w:spacing w:after="0" w:before="0" w:line="480" w:lineRule="auto"/>
        <w:ind w:left="720" w:hanging="360"/>
        <w:contextualSpacing w:val="1"/>
        <w:jc w:val="both"/>
        <w:rPr>
          <w:sz w:val="24"/>
          <w:szCs w:val="24"/>
        </w:rPr>
      </w:pPr>
      <w:r w:rsidDel="00000000" w:rsidR="00000000" w:rsidRPr="00000000">
        <w:rPr>
          <w:sz w:val="24"/>
          <w:szCs w:val="24"/>
          <w:rtl w:val="0"/>
        </w:rPr>
        <w:t xml:space="preserve">How is the ownership of these islands going to affect both China and Japan?</w:t>
      </w:r>
      <w:r w:rsidDel="00000000" w:rsidR="00000000" w:rsidRPr="00000000">
        <w:rPr>
          <w:rtl w:val="0"/>
        </w:rPr>
      </w:r>
    </w:p>
    <w:p w:rsidR="00000000" w:rsidDel="00000000" w:rsidP="00000000" w:rsidRDefault="00000000" w:rsidRPr="00000000" w14:paraId="0000009B">
      <w:pPr>
        <w:numPr>
          <w:ilvl w:val="0"/>
          <w:numId w:val="3"/>
        </w:numPr>
        <w:spacing w:after="0" w:before="0" w:line="480" w:lineRule="auto"/>
        <w:ind w:left="720" w:hanging="360"/>
        <w:contextualSpacing w:val="1"/>
        <w:jc w:val="both"/>
        <w:rPr>
          <w:sz w:val="24"/>
          <w:szCs w:val="24"/>
        </w:rPr>
      </w:pPr>
      <w:r w:rsidDel="00000000" w:rsidR="00000000" w:rsidRPr="00000000">
        <w:rPr>
          <w:sz w:val="24"/>
          <w:szCs w:val="24"/>
          <w:rtl w:val="0"/>
        </w:rPr>
        <w:t xml:space="preserve">How can the conflict be solved without a military confrontation?</w:t>
      </w:r>
      <w:r w:rsidDel="00000000" w:rsidR="00000000" w:rsidRPr="00000000">
        <w:rPr>
          <w:rtl w:val="0"/>
        </w:rPr>
      </w:r>
    </w:p>
    <w:p w:rsidR="00000000" w:rsidDel="00000000" w:rsidP="00000000" w:rsidRDefault="00000000" w:rsidRPr="00000000" w14:paraId="0000009C">
      <w:pPr>
        <w:numPr>
          <w:ilvl w:val="0"/>
          <w:numId w:val="3"/>
        </w:numPr>
        <w:spacing w:after="0" w:before="0" w:line="480" w:lineRule="auto"/>
        <w:ind w:left="720" w:hanging="360"/>
        <w:contextualSpacing w:val="1"/>
        <w:jc w:val="both"/>
        <w:rPr>
          <w:sz w:val="24"/>
          <w:szCs w:val="24"/>
        </w:rPr>
      </w:pPr>
      <w:r w:rsidDel="00000000" w:rsidR="00000000" w:rsidRPr="00000000">
        <w:rPr>
          <w:sz w:val="24"/>
          <w:szCs w:val="24"/>
          <w:rtl w:val="0"/>
        </w:rPr>
        <w:t xml:space="preserve">How can your country contribute to resolving the conflict? </w:t>
      </w:r>
      <w:r w:rsidDel="00000000" w:rsidR="00000000" w:rsidRPr="00000000">
        <w:rPr>
          <w:rtl w:val="0"/>
        </w:rPr>
      </w:r>
    </w:p>
    <w:p w:rsidR="00000000" w:rsidDel="00000000" w:rsidP="00000000" w:rsidRDefault="00000000" w:rsidRPr="00000000" w14:paraId="0000009D">
      <w:pPr>
        <w:numPr>
          <w:ilvl w:val="0"/>
          <w:numId w:val="3"/>
        </w:numPr>
        <w:spacing w:after="0" w:before="0" w:line="480" w:lineRule="auto"/>
        <w:ind w:left="720" w:hanging="360"/>
        <w:contextualSpacing w:val="1"/>
        <w:jc w:val="both"/>
        <w:rPr>
          <w:sz w:val="24"/>
          <w:szCs w:val="24"/>
        </w:rPr>
      </w:pPr>
      <w:r w:rsidDel="00000000" w:rsidR="00000000" w:rsidRPr="00000000">
        <w:rPr>
          <w:sz w:val="24"/>
          <w:szCs w:val="24"/>
          <w:rtl w:val="0"/>
        </w:rPr>
        <w:t xml:space="preserve">How does the conflict affect your country’s economy and overall stability? </w:t>
      </w:r>
      <w:r w:rsidDel="00000000" w:rsidR="00000000" w:rsidRPr="00000000">
        <w:rPr>
          <w:rtl w:val="0"/>
        </w:rPr>
      </w:r>
    </w:p>
    <w:p w:rsidR="00000000" w:rsidDel="00000000" w:rsidP="00000000" w:rsidRDefault="00000000" w:rsidRPr="00000000" w14:paraId="0000009E">
      <w:pPr>
        <w:spacing w:line="480" w:lineRule="auto"/>
        <w:contextualSpacing w:val="0"/>
        <w:jc w:val="both"/>
        <w:rPr>
          <w:sz w:val="24"/>
          <w:szCs w:val="24"/>
        </w:rPr>
      </w:pPr>
      <w:r w:rsidDel="00000000" w:rsidR="00000000" w:rsidRPr="00000000">
        <w:rPr>
          <w:rtl w:val="0"/>
        </w:rPr>
      </w:r>
    </w:p>
    <w:p w:rsidR="00000000" w:rsidDel="00000000" w:rsidP="00000000" w:rsidRDefault="00000000" w:rsidRPr="00000000" w14:paraId="0000009F">
      <w:pPr>
        <w:spacing w:line="480" w:lineRule="auto"/>
        <w:contextualSpacing w:val="0"/>
        <w:jc w:val="both"/>
        <w:rPr>
          <w:sz w:val="24"/>
          <w:szCs w:val="24"/>
        </w:rPr>
      </w:pPr>
      <w:r w:rsidDel="00000000" w:rsidR="00000000" w:rsidRPr="00000000">
        <w:rPr>
          <w:rtl w:val="0"/>
        </w:rPr>
      </w:r>
    </w:p>
    <w:p w:rsidR="00000000" w:rsidDel="00000000" w:rsidP="00000000" w:rsidRDefault="00000000" w:rsidRPr="00000000" w14:paraId="000000A0">
      <w:pPr>
        <w:spacing w:line="480" w:lineRule="auto"/>
        <w:contextualSpacing w:val="0"/>
        <w:jc w:val="both"/>
        <w:rPr>
          <w:sz w:val="24"/>
          <w:szCs w:val="24"/>
        </w:rPr>
      </w:pPr>
      <w:r w:rsidDel="00000000" w:rsidR="00000000" w:rsidRPr="00000000">
        <w:rPr>
          <w:rtl w:val="0"/>
        </w:rPr>
      </w:r>
    </w:p>
    <w:p w:rsidR="00000000" w:rsidDel="00000000" w:rsidP="00000000" w:rsidRDefault="00000000" w:rsidRPr="00000000" w14:paraId="000000A1">
      <w:pPr>
        <w:spacing w:line="480" w:lineRule="auto"/>
        <w:contextualSpacing w:val="0"/>
        <w:jc w:val="both"/>
        <w:rPr>
          <w:sz w:val="24"/>
          <w:szCs w:val="24"/>
        </w:rPr>
      </w:pPr>
      <w:r w:rsidDel="00000000" w:rsidR="00000000" w:rsidRPr="00000000">
        <w:rPr>
          <w:rtl w:val="0"/>
        </w:rPr>
      </w:r>
    </w:p>
    <w:p w:rsidR="00000000" w:rsidDel="00000000" w:rsidP="00000000" w:rsidRDefault="00000000" w:rsidRPr="00000000" w14:paraId="000000A2">
      <w:pPr>
        <w:spacing w:line="480" w:lineRule="auto"/>
        <w:contextualSpacing w:val="0"/>
        <w:jc w:val="both"/>
        <w:rPr>
          <w:sz w:val="24"/>
          <w:szCs w:val="24"/>
        </w:rPr>
      </w:pPr>
      <w:r w:rsidDel="00000000" w:rsidR="00000000" w:rsidRPr="00000000">
        <w:rPr>
          <w:rtl w:val="0"/>
        </w:rPr>
      </w:r>
    </w:p>
    <w:p w:rsidR="00000000" w:rsidDel="00000000" w:rsidP="00000000" w:rsidRDefault="00000000" w:rsidRPr="00000000" w14:paraId="000000A3">
      <w:pPr>
        <w:spacing w:line="480" w:lineRule="auto"/>
        <w:contextualSpacing w:val="0"/>
        <w:jc w:val="both"/>
        <w:rPr>
          <w:sz w:val="24"/>
          <w:szCs w:val="24"/>
        </w:rPr>
      </w:pPr>
      <w:r w:rsidDel="00000000" w:rsidR="00000000" w:rsidRPr="00000000">
        <w:rPr>
          <w:rtl w:val="0"/>
        </w:rPr>
      </w:r>
    </w:p>
    <w:p w:rsidR="00000000" w:rsidDel="00000000" w:rsidP="00000000" w:rsidRDefault="00000000" w:rsidRPr="00000000" w14:paraId="000000A4">
      <w:pPr>
        <w:spacing w:line="480" w:lineRule="auto"/>
        <w:contextualSpacing w:val="0"/>
        <w:jc w:val="both"/>
        <w:rPr>
          <w:sz w:val="24"/>
          <w:szCs w:val="24"/>
        </w:rPr>
      </w:pPr>
      <w:r w:rsidDel="00000000" w:rsidR="00000000" w:rsidRPr="00000000">
        <w:rPr>
          <w:rtl w:val="0"/>
        </w:rPr>
      </w:r>
    </w:p>
    <w:p w:rsidR="00000000" w:rsidDel="00000000" w:rsidP="00000000" w:rsidRDefault="00000000" w:rsidRPr="00000000" w14:paraId="000000A5">
      <w:pPr>
        <w:spacing w:line="480" w:lineRule="auto"/>
        <w:contextualSpacing w:val="0"/>
        <w:jc w:val="both"/>
        <w:rPr>
          <w:sz w:val="24"/>
          <w:szCs w:val="24"/>
        </w:rPr>
      </w:pPr>
      <w:r w:rsidDel="00000000" w:rsidR="00000000" w:rsidRPr="00000000">
        <w:rPr>
          <w:rtl w:val="0"/>
        </w:rPr>
      </w:r>
    </w:p>
    <w:p w:rsidR="00000000" w:rsidDel="00000000" w:rsidP="00000000" w:rsidRDefault="00000000" w:rsidRPr="00000000" w14:paraId="000000A6">
      <w:pPr>
        <w:spacing w:line="480" w:lineRule="auto"/>
        <w:contextualSpacing w:val="0"/>
        <w:jc w:val="both"/>
        <w:rPr>
          <w:sz w:val="24"/>
          <w:szCs w:val="24"/>
        </w:rPr>
      </w:pPr>
      <w:r w:rsidDel="00000000" w:rsidR="00000000" w:rsidRPr="00000000">
        <w:rPr>
          <w:rtl w:val="0"/>
        </w:rPr>
      </w:r>
    </w:p>
    <w:p w:rsidR="00000000" w:rsidDel="00000000" w:rsidP="00000000" w:rsidRDefault="00000000" w:rsidRPr="00000000" w14:paraId="000000A7">
      <w:pPr>
        <w:spacing w:line="480" w:lineRule="auto"/>
        <w:contextualSpacing w:val="0"/>
        <w:jc w:val="both"/>
        <w:rPr>
          <w:sz w:val="24"/>
          <w:szCs w:val="24"/>
        </w:rPr>
      </w:pPr>
      <w:r w:rsidDel="00000000" w:rsidR="00000000" w:rsidRPr="00000000">
        <w:rPr>
          <w:rtl w:val="0"/>
        </w:rPr>
      </w:r>
    </w:p>
    <w:p w:rsidR="00000000" w:rsidDel="00000000" w:rsidP="00000000" w:rsidRDefault="00000000" w:rsidRPr="00000000" w14:paraId="000000A8">
      <w:pPr>
        <w:spacing w:line="480" w:lineRule="auto"/>
        <w:contextualSpacing w:val="0"/>
        <w:jc w:val="both"/>
        <w:rPr>
          <w:sz w:val="24"/>
          <w:szCs w:val="24"/>
        </w:rPr>
      </w:pPr>
      <w:r w:rsidDel="00000000" w:rsidR="00000000" w:rsidRPr="00000000">
        <w:rPr>
          <w:rtl w:val="0"/>
        </w:rPr>
      </w:r>
    </w:p>
    <w:p w:rsidR="00000000" w:rsidDel="00000000" w:rsidP="00000000" w:rsidRDefault="00000000" w:rsidRPr="00000000" w14:paraId="000000A9">
      <w:pPr>
        <w:spacing w:line="480" w:lineRule="auto"/>
        <w:contextualSpacing w:val="0"/>
        <w:jc w:val="both"/>
        <w:rPr>
          <w:sz w:val="24"/>
          <w:szCs w:val="24"/>
        </w:rPr>
      </w:pPr>
      <w:r w:rsidDel="00000000" w:rsidR="00000000" w:rsidRPr="00000000">
        <w:rPr>
          <w:rtl w:val="0"/>
        </w:rPr>
      </w:r>
    </w:p>
    <w:p w:rsidR="00000000" w:rsidDel="00000000" w:rsidP="00000000" w:rsidRDefault="00000000" w:rsidRPr="00000000" w14:paraId="000000AA">
      <w:pPr>
        <w:spacing w:line="480" w:lineRule="auto"/>
        <w:contextualSpacing w:val="0"/>
        <w:jc w:val="both"/>
        <w:rPr>
          <w:sz w:val="24"/>
          <w:szCs w:val="24"/>
        </w:rPr>
      </w:pPr>
      <w:r w:rsidDel="00000000" w:rsidR="00000000" w:rsidRPr="00000000">
        <w:rPr>
          <w:rtl w:val="0"/>
        </w:rPr>
      </w:r>
    </w:p>
    <w:p w:rsidR="00000000" w:rsidDel="00000000" w:rsidP="00000000" w:rsidRDefault="00000000" w:rsidRPr="00000000" w14:paraId="000000AB">
      <w:pPr>
        <w:spacing w:line="480" w:lineRule="auto"/>
        <w:contextualSpacing w:val="0"/>
        <w:jc w:val="both"/>
        <w:rPr>
          <w:sz w:val="24"/>
          <w:szCs w:val="24"/>
        </w:rPr>
      </w:pPr>
      <w:r w:rsidDel="00000000" w:rsidR="00000000" w:rsidRPr="00000000">
        <w:rPr>
          <w:rtl w:val="0"/>
        </w:rPr>
      </w:r>
    </w:p>
    <w:p w:rsidR="00000000" w:rsidDel="00000000" w:rsidP="00000000" w:rsidRDefault="00000000" w:rsidRPr="00000000" w14:paraId="000000AC">
      <w:pPr>
        <w:spacing w:line="480" w:lineRule="auto"/>
        <w:contextualSpacing w:val="0"/>
        <w:jc w:val="both"/>
        <w:rPr>
          <w:sz w:val="24"/>
          <w:szCs w:val="24"/>
        </w:rPr>
      </w:pPr>
      <w:r w:rsidDel="00000000" w:rsidR="00000000" w:rsidRPr="00000000">
        <w:rPr>
          <w:b w:val="1"/>
          <w:sz w:val="24"/>
          <w:szCs w:val="24"/>
          <w:rtl w:val="0"/>
        </w:rPr>
        <w:t xml:space="preserve">UN Involvement </w:t>
      </w:r>
      <w:r w:rsidDel="00000000" w:rsidR="00000000" w:rsidRPr="00000000">
        <w:rPr>
          <w:rtl w:val="0"/>
        </w:rPr>
      </w:r>
    </w:p>
    <w:p w:rsidR="00000000" w:rsidDel="00000000" w:rsidP="00000000" w:rsidRDefault="00000000" w:rsidRPr="00000000" w14:paraId="000000AD">
      <w:pPr>
        <w:spacing w:line="480" w:lineRule="auto"/>
        <w:ind w:firstLine="720"/>
        <w:contextualSpacing w:val="0"/>
        <w:jc w:val="both"/>
        <w:rPr>
          <w:sz w:val="24"/>
          <w:szCs w:val="24"/>
        </w:rPr>
      </w:pPr>
      <w:r w:rsidDel="00000000" w:rsidR="00000000" w:rsidRPr="00000000">
        <w:rPr>
          <w:sz w:val="24"/>
          <w:szCs w:val="24"/>
          <w:rtl w:val="0"/>
        </w:rPr>
        <w:t xml:space="preserve">The United Nations expressed their willingness to perform a scientific process in order to reason on the real owner of the islands. China justified their ownership of the islands to the UN by submitting a report saying it is “a natural prolongation of China’s land territory and that it includes the disputed islands.” Meanwhile, Japan urged the commission not take it into consideration preceding a response from China naming Japan’s said ownership of the islands unconventional.</w:t>
      </w:r>
    </w:p>
    <w:p w:rsidR="00000000" w:rsidDel="00000000" w:rsidP="00000000" w:rsidRDefault="00000000" w:rsidRPr="00000000" w14:paraId="000000AE">
      <w:pPr>
        <w:spacing w:line="480" w:lineRule="auto"/>
        <w:ind w:firstLine="720"/>
        <w:contextualSpacing w:val="0"/>
        <w:jc w:val="both"/>
        <w:rPr>
          <w:sz w:val="24"/>
          <w:szCs w:val="24"/>
        </w:rPr>
      </w:pPr>
      <w:r w:rsidDel="00000000" w:rsidR="00000000" w:rsidRPr="00000000">
        <w:rPr>
          <w:sz w:val="24"/>
          <w:szCs w:val="24"/>
          <w:rtl w:val="0"/>
        </w:rPr>
        <w:t xml:space="preserve">Moreover, the UN has already issued a geological study saying that the Senkaku/Diaoyu islands contain a fair amount of hydrocarbon resources. However, the UN Convention on the Law of the Sea could not be applied in the region as it does not reach the required 400 nautical miles.</w:t>
      </w:r>
    </w:p>
    <w:p w:rsidR="00000000" w:rsidDel="00000000" w:rsidP="00000000" w:rsidRDefault="00000000" w:rsidRPr="00000000" w14:paraId="000000AF">
      <w:pPr>
        <w:spacing w:line="480" w:lineRule="auto"/>
        <w:contextualSpacing w:val="0"/>
        <w:jc w:val="both"/>
        <w:rPr>
          <w:sz w:val="24"/>
          <w:szCs w:val="24"/>
        </w:rPr>
      </w:pPr>
      <w:r w:rsidDel="00000000" w:rsidR="00000000" w:rsidRPr="00000000">
        <w:rPr>
          <w:rtl w:val="0"/>
        </w:rPr>
      </w:r>
    </w:p>
    <w:p w:rsidR="00000000" w:rsidDel="00000000" w:rsidP="00000000" w:rsidRDefault="00000000" w:rsidRPr="00000000" w14:paraId="000000B0">
      <w:pPr>
        <w:spacing w:line="480" w:lineRule="auto"/>
        <w:contextualSpacing w:val="0"/>
        <w:jc w:val="both"/>
        <w:rPr>
          <w:sz w:val="24"/>
          <w:szCs w:val="24"/>
        </w:rPr>
      </w:pPr>
      <w:r w:rsidDel="00000000" w:rsidR="00000000" w:rsidRPr="00000000">
        <w:rPr>
          <w:rtl w:val="0"/>
        </w:rPr>
      </w:r>
    </w:p>
    <w:p w:rsidR="00000000" w:rsidDel="00000000" w:rsidP="00000000" w:rsidRDefault="00000000" w:rsidRPr="00000000" w14:paraId="000000B1">
      <w:pPr>
        <w:spacing w:line="480" w:lineRule="auto"/>
        <w:contextualSpacing w:val="0"/>
        <w:jc w:val="both"/>
        <w:rPr>
          <w:sz w:val="24"/>
          <w:szCs w:val="24"/>
        </w:rPr>
      </w:pPr>
      <w:r w:rsidDel="00000000" w:rsidR="00000000" w:rsidRPr="00000000">
        <w:rPr>
          <w:rtl w:val="0"/>
        </w:rPr>
      </w:r>
    </w:p>
    <w:p w:rsidR="00000000" w:rsidDel="00000000" w:rsidP="00000000" w:rsidRDefault="00000000" w:rsidRPr="00000000" w14:paraId="000000B2">
      <w:pPr>
        <w:spacing w:line="480" w:lineRule="auto"/>
        <w:contextualSpacing w:val="0"/>
        <w:jc w:val="both"/>
        <w:rPr>
          <w:sz w:val="24"/>
          <w:szCs w:val="24"/>
        </w:rPr>
      </w:pPr>
      <w:r w:rsidDel="00000000" w:rsidR="00000000" w:rsidRPr="00000000">
        <w:rPr>
          <w:rtl w:val="0"/>
        </w:rPr>
      </w:r>
    </w:p>
    <w:p w:rsidR="00000000" w:rsidDel="00000000" w:rsidP="00000000" w:rsidRDefault="00000000" w:rsidRPr="00000000" w14:paraId="000000B3">
      <w:pPr>
        <w:spacing w:line="480" w:lineRule="auto"/>
        <w:contextualSpacing w:val="0"/>
        <w:jc w:val="both"/>
        <w:rPr>
          <w:sz w:val="24"/>
          <w:szCs w:val="24"/>
        </w:rPr>
      </w:pPr>
      <w:r w:rsidDel="00000000" w:rsidR="00000000" w:rsidRPr="00000000">
        <w:rPr>
          <w:rtl w:val="0"/>
        </w:rPr>
      </w:r>
    </w:p>
    <w:p w:rsidR="00000000" w:rsidDel="00000000" w:rsidP="00000000" w:rsidRDefault="00000000" w:rsidRPr="00000000" w14:paraId="000000B4">
      <w:pPr>
        <w:spacing w:line="480" w:lineRule="auto"/>
        <w:contextualSpacing w:val="0"/>
        <w:jc w:val="both"/>
        <w:rPr>
          <w:sz w:val="24"/>
          <w:szCs w:val="24"/>
        </w:rPr>
      </w:pPr>
      <w:r w:rsidDel="00000000" w:rsidR="00000000" w:rsidRPr="00000000">
        <w:rPr>
          <w:rtl w:val="0"/>
        </w:rPr>
      </w:r>
    </w:p>
    <w:p w:rsidR="00000000" w:rsidDel="00000000" w:rsidP="00000000" w:rsidRDefault="00000000" w:rsidRPr="00000000" w14:paraId="000000B5">
      <w:pPr>
        <w:spacing w:line="480" w:lineRule="auto"/>
        <w:contextualSpacing w:val="0"/>
        <w:jc w:val="both"/>
        <w:rPr>
          <w:sz w:val="24"/>
          <w:szCs w:val="24"/>
        </w:rPr>
      </w:pPr>
      <w:r w:rsidDel="00000000" w:rsidR="00000000" w:rsidRPr="00000000">
        <w:rPr>
          <w:rtl w:val="0"/>
        </w:rPr>
      </w:r>
    </w:p>
    <w:p w:rsidR="00000000" w:rsidDel="00000000" w:rsidP="00000000" w:rsidRDefault="00000000" w:rsidRPr="00000000" w14:paraId="000000B6">
      <w:pPr>
        <w:spacing w:line="480" w:lineRule="auto"/>
        <w:contextualSpacing w:val="0"/>
        <w:jc w:val="both"/>
        <w:rPr>
          <w:sz w:val="24"/>
          <w:szCs w:val="24"/>
        </w:rPr>
      </w:pPr>
      <w:r w:rsidDel="00000000" w:rsidR="00000000" w:rsidRPr="00000000">
        <w:rPr>
          <w:rtl w:val="0"/>
        </w:rPr>
      </w:r>
    </w:p>
    <w:p w:rsidR="00000000" w:rsidDel="00000000" w:rsidP="00000000" w:rsidRDefault="00000000" w:rsidRPr="00000000" w14:paraId="000000B7">
      <w:pPr>
        <w:spacing w:line="480" w:lineRule="auto"/>
        <w:contextualSpacing w:val="0"/>
        <w:jc w:val="both"/>
        <w:rPr>
          <w:sz w:val="24"/>
          <w:szCs w:val="24"/>
        </w:rPr>
      </w:pPr>
      <w:r w:rsidDel="00000000" w:rsidR="00000000" w:rsidRPr="00000000">
        <w:rPr>
          <w:rtl w:val="0"/>
        </w:rPr>
      </w:r>
    </w:p>
    <w:p w:rsidR="00000000" w:rsidDel="00000000" w:rsidP="00000000" w:rsidRDefault="00000000" w:rsidRPr="00000000" w14:paraId="000000B8">
      <w:pPr>
        <w:spacing w:line="480" w:lineRule="auto"/>
        <w:contextualSpacing w:val="0"/>
        <w:jc w:val="both"/>
        <w:rPr>
          <w:sz w:val="24"/>
          <w:szCs w:val="24"/>
        </w:rPr>
      </w:pPr>
      <w:r w:rsidDel="00000000" w:rsidR="00000000" w:rsidRPr="00000000">
        <w:rPr>
          <w:rtl w:val="0"/>
        </w:rPr>
      </w:r>
    </w:p>
    <w:p w:rsidR="00000000" w:rsidDel="00000000" w:rsidP="00000000" w:rsidRDefault="00000000" w:rsidRPr="00000000" w14:paraId="000000B9">
      <w:pPr>
        <w:spacing w:line="480" w:lineRule="auto"/>
        <w:contextualSpacing w:val="0"/>
        <w:jc w:val="both"/>
        <w:rPr>
          <w:sz w:val="24"/>
          <w:szCs w:val="24"/>
        </w:rPr>
      </w:pPr>
      <w:r w:rsidDel="00000000" w:rsidR="00000000" w:rsidRPr="00000000">
        <w:rPr>
          <w:b w:val="1"/>
          <w:sz w:val="24"/>
          <w:szCs w:val="24"/>
          <w:rtl w:val="0"/>
        </w:rPr>
        <w:t xml:space="preserve">Possible Solutions </w:t>
      </w:r>
      <w:r w:rsidDel="00000000" w:rsidR="00000000" w:rsidRPr="00000000">
        <w:rPr>
          <w:rtl w:val="0"/>
        </w:rPr>
      </w:r>
    </w:p>
    <w:p w:rsidR="00000000" w:rsidDel="00000000" w:rsidP="00000000" w:rsidRDefault="00000000" w:rsidRPr="00000000" w14:paraId="000000BA">
      <w:pPr>
        <w:numPr>
          <w:ilvl w:val="0"/>
          <w:numId w:val="5"/>
        </w:numPr>
        <w:spacing w:after="0" w:before="0" w:line="480" w:lineRule="auto"/>
        <w:ind w:left="720" w:hanging="360"/>
        <w:contextualSpacing w:val="1"/>
        <w:jc w:val="both"/>
        <w:rPr>
          <w:sz w:val="24"/>
          <w:szCs w:val="24"/>
        </w:rPr>
      </w:pPr>
      <w:r w:rsidDel="00000000" w:rsidR="00000000" w:rsidRPr="00000000">
        <w:rPr>
          <w:sz w:val="24"/>
          <w:szCs w:val="24"/>
          <w:rtl w:val="0"/>
        </w:rPr>
        <w:t xml:space="preserve">Designates the Japan-China Maritime Communications Mechanism to find adequate solutions and common ground in case boats and vessels from both countries square off.</w:t>
      </w:r>
      <w:r w:rsidDel="00000000" w:rsidR="00000000" w:rsidRPr="00000000">
        <w:rPr>
          <w:rtl w:val="0"/>
        </w:rPr>
      </w:r>
    </w:p>
    <w:p w:rsidR="00000000" w:rsidDel="00000000" w:rsidP="00000000" w:rsidRDefault="00000000" w:rsidRPr="00000000" w14:paraId="000000BB">
      <w:pPr>
        <w:numPr>
          <w:ilvl w:val="0"/>
          <w:numId w:val="5"/>
        </w:numPr>
        <w:spacing w:after="0" w:before="0" w:line="480" w:lineRule="auto"/>
        <w:ind w:left="720" w:hanging="360"/>
        <w:contextualSpacing w:val="1"/>
        <w:jc w:val="both"/>
        <w:rPr>
          <w:sz w:val="24"/>
          <w:szCs w:val="24"/>
        </w:rPr>
      </w:pPr>
      <w:r w:rsidDel="00000000" w:rsidR="00000000" w:rsidRPr="00000000">
        <w:rPr>
          <w:sz w:val="24"/>
          <w:szCs w:val="24"/>
          <w:rtl w:val="0"/>
        </w:rPr>
        <w:t xml:space="preserve">Encourages interference from the United States in the dispute to oppose China’s forces (if ever used), knowing that Japan and the US signed a security treaty in 1951 forcing the latter to keep the Diaoyu/Senkaku islands safe.</w:t>
      </w:r>
      <w:r w:rsidDel="00000000" w:rsidR="00000000" w:rsidRPr="00000000">
        <w:rPr>
          <w:rtl w:val="0"/>
        </w:rPr>
      </w:r>
    </w:p>
    <w:p w:rsidR="00000000" w:rsidDel="00000000" w:rsidP="00000000" w:rsidRDefault="00000000" w:rsidRPr="00000000" w14:paraId="000000BC">
      <w:pPr>
        <w:numPr>
          <w:ilvl w:val="0"/>
          <w:numId w:val="5"/>
        </w:numPr>
        <w:spacing w:after="0" w:before="0" w:line="480" w:lineRule="auto"/>
        <w:ind w:left="720" w:hanging="360"/>
        <w:contextualSpacing w:val="1"/>
        <w:jc w:val="both"/>
        <w:rPr>
          <w:sz w:val="24"/>
          <w:szCs w:val="24"/>
        </w:rPr>
      </w:pPr>
      <w:r w:rsidDel="00000000" w:rsidR="00000000" w:rsidRPr="00000000">
        <w:rPr>
          <w:sz w:val="24"/>
          <w:szCs w:val="24"/>
          <w:rtl w:val="0"/>
        </w:rPr>
        <w:t xml:space="preserve">Urges China and Japan’s respective governments to minimize their military confrontation and show support to crisis management manners that could be used to solve the issue.</w:t>
      </w:r>
      <w:r w:rsidDel="00000000" w:rsidR="00000000" w:rsidRPr="00000000">
        <w:rPr>
          <w:rtl w:val="0"/>
        </w:rPr>
      </w:r>
    </w:p>
    <w:p w:rsidR="00000000" w:rsidDel="00000000" w:rsidP="00000000" w:rsidRDefault="00000000" w:rsidRPr="00000000" w14:paraId="000000BD">
      <w:pPr>
        <w:numPr>
          <w:ilvl w:val="0"/>
          <w:numId w:val="5"/>
        </w:numPr>
        <w:spacing w:after="0" w:before="0" w:line="480" w:lineRule="auto"/>
        <w:ind w:left="720" w:hanging="360"/>
        <w:contextualSpacing w:val="1"/>
        <w:jc w:val="both"/>
        <w:rPr>
          <w:sz w:val="24"/>
          <w:szCs w:val="24"/>
        </w:rPr>
      </w:pPr>
      <w:r w:rsidDel="00000000" w:rsidR="00000000" w:rsidRPr="00000000">
        <w:rPr>
          <w:sz w:val="24"/>
          <w:szCs w:val="24"/>
          <w:rtl w:val="0"/>
        </w:rPr>
        <w:t xml:space="preserve">Condemns negative media towards each other’s military interference and emphasize governmental communications between both countries specifically on defense matters</w:t>
      </w:r>
      <w:r w:rsidDel="00000000" w:rsidR="00000000" w:rsidRPr="00000000">
        <w:rPr>
          <w:rtl w:val="0"/>
        </w:rPr>
      </w:r>
    </w:p>
    <w:p w:rsidR="00000000" w:rsidDel="00000000" w:rsidP="00000000" w:rsidRDefault="00000000" w:rsidRPr="00000000" w14:paraId="000000BE">
      <w:pPr>
        <w:numPr>
          <w:ilvl w:val="0"/>
          <w:numId w:val="5"/>
        </w:numPr>
        <w:spacing w:after="0" w:before="0" w:line="480" w:lineRule="auto"/>
        <w:ind w:left="720" w:hanging="360"/>
        <w:contextualSpacing w:val="1"/>
        <w:jc w:val="both"/>
        <w:rPr>
          <w:sz w:val="24"/>
          <w:szCs w:val="24"/>
        </w:rPr>
      </w:pPr>
      <w:r w:rsidDel="00000000" w:rsidR="00000000" w:rsidRPr="00000000">
        <w:rPr>
          <w:sz w:val="24"/>
          <w:szCs w:val="24"/>
          <w:rtl w:val="0"/>
        </w:rPr>
        <w:t xml:space="preserve">Invites fellow members to set up rules to pacify the relations between troops and the front-line to keep the islands protected until the respective governments reach an agreement.</w:t>
      </w:r>
      <w:r w:rsidDel="00000000" w:rsidR="00000000" w:rsidRPr="00000000">
        <w:rPr>
          <w:rtl w:val="0"/>
        </w:rPr>
      </w:r>
    </w:p>
    <w:p w:rsidR="00000000" w:rsidDel="00000000" w:rsidP="00000000" w:rsidRDefault="00000000" w:rsidRPr="00000000" w14:paraId="000000BF">
      <w:pPr>
        <w:spacing w:line="480" w:lineRule="auto"/>
        <w:contextualSpacing w:val="0"/>
        <w:jc w:val="both"/>
        <w:rPr>
          <w:sz w:val="24"/>
          <w:szCs w:val="24"/>
        </w:rPr>
      </w:pPr>
      <w:r w:rsidDel="00000000" w:rsidR="00000000" w:rsidRPr="00000000">
        <w:rPr>
          <w:rtl w:val="0"/>
        </w:rPr>
      </w:r>
    </w:p>
    <w:p w:rsidR="00000000" w:rsidDel="00000000" w:rsidP="00000000" w:rsidRDefault="00000000" w:rsidRPr="00000000" w14:paraId="000000C0">
      <w:pPr>
        <w:spacing w:line="480" w:lineRule="auto"/>
        <w:contextualSpacing w:val="0"/>
        <w:jc w:val="both"/>
        <w:rPr>
          <w:sz w:val="24"/>
          <w:szCs w:val="24"/>
        </w:rPr>
      </w:pPr>
      <w:r w:rsidDel="00000000" w:rsidR="00000000" w:rsidRPr="00000000">
        <w:rPr>
          <w:rtl w:val="0"/>
        </w:rPr>
      </w:r>
    </w:p>
    <w:p w:rsidR="00000000" w:rsidDel="00000000" w:rsidP="00000000" w:rsidRDefault="00000000" w:rsidRPr="00000000" w14:paraId="000000C1">
      <w:pPr>
        <w:spacing w:line="480" w:lineRule="auto"/>
        <w:contextualSpacing w:val="0"/>
        <w:jc w:val="both"/>
        <w:rPr>
          <w:sz w:val="24"/>
          <w:szCs w:val="24"/>
        </w:rPr>
      </w:pPr>
      <w:r w:rsidDel="00000000" w:rsidR="00000000" w:rsidRPr="00000000">
        <w:rPr>
          <w:rtl w:val="0"/>
        </w:rPr>
      </w:r>
    </w:p>
    <w:p w:rsidR="00000000" w:rsidDel="00000000" w:rsidP="00000000" w:rsidRDefault="00000000" w:rsidRPr="00000000" w14:paraId="000000C2">
      <w:pPr>
        <w:spacing w:line="480" w:lineRule="auto"/>
        <w:contextualSpacing w:val="0"/>
        <w:jc w:val="both"/>
        <w:rPr>
          <w:sz w:val="24"/>
          <w:szCs w:val="24"/>
        </w:rPr>
      </w:pPr>
      <w:r w:rsidDel="00000000" w:rsidR="00000000" w:rsidRPr="00000000">
        <w:rPr>
          <w:rtl w:val="0"/>
        </w:rPr>
      </w:r>
    </w:p>
    <w:p w:rsidR="00000000" w:rsidDel="00000000" w:rsidP="00000000" w:rsidRDefault="00000000" w:rsidRPr="00000000" w14:paraId="000000C3">
      <w:pPr>
        <w:spacing w:line="480" w:lineRule="auto"/>
        <w:contextualSpacing w:val="0"/>
        <w:jc w:val="both"/>
        <w:rPr>
          <w:sz w:val="24"/>
          <w:szCs w:val="24"/>
        </w:rPr>
      </w:pPr>
      <w:r w:rsidDel="00000000" w:rsidR="00000000" w:rsidRPr="00000000">
        <w:rPr>
          <w:rtl w:val="0"/>
        </w:rPr>
      </w:r>
    </w:p>
    <w:p w:rsidR="00000000" w:rsidDel="00000000" w:rsidP="00000000" w:rsidRDefault="00000000" w:rsidRPr="00000000" w14:paraId="000000C4">
      <w:pPr>
        <w:spacing w:line="480" w:lineRule="auto"/>
        <w:contextualSpacing w:val="0"/>
        <w:jc w:val="both"/>
        <w:rPr>
          <w:sz w:val="24"/>
          <w:szCs w:val="24"/>
        </w:rPr>
      </w:pPr>
      <w:r w:rsidDel="00000000" w:rsidR="00000000" w:rsidRPr="00000000">
        <w:rPr>
          <w:rtl w:val="0"/>
        </w:rPr>
      </w:r>
    </w:p>
    <w:p w:rsidR="00000000" w:rsidDel="00000000" w:rsidP="00000000" w:rsidRDefault="00000000" w:rsidRPr="00000000" w14:paraId="000000C5">
      <w:pPr>
        <w:spacing w:line="480" w:lineRule="auto"/>
        <w:contextualSpacing w:val="0"/>
        <w:jc w:val="both"/>
        <w:rPr>
          <w:b w:val="1"/>
          <w:sz w:val="24"/>
          <w:szCs w:val="24"/>
        </w:rPr>
      </w:pPr>
      <w:commentRangeStart w:id="6"/>
      <w:r w:rsidDel="00000000" w:rsidR="00000000" w:rsidRPr="00000000">
        <w:rPr>
          <w:b w:val="1"/>
          <w:sz w:val="24"/>
          <w:szCs w:val="24"/>
          <w:rtl w:val="0"/>
        </w:rPr>
        <w:t xml:space="preserve">Useful links</w:t>
      </w:r>
      <w:commentRangeEnd w:id="6"/>
      <w:r w:rsidDel="00000000" w:rsidR="00000000" w:rsidRPr="00000000">
        <w:commentReference w:id="6"/>
      </w:r>
      <w:r w:rsidDel="00000000" w:rsidR="00000000" w:rsidRPr="00000000">
        <w:rPr>
          <w:rtl w:val="0"/>
        </w:rPr>
      </w:r>
    </w:p>
    <w:p w:rsidR="00000000" w:rsidDel="00000000" w:rsidP="00000000" w:rsidRDefault="00000000" w:rsidRPr="00000000" w14:paraId="000000C6">
      <w:pPr>
        <w:spacing w:line="480" w:lineRule="auto"/>
        <w:contextualSpacing w:val="0"/>
        <w:jc w:val="both"/>
        <w:rPr>
          <w:b w:val="1"/>
          <w:sz w:val="24"/>
          <w:szCs w:val="24"/>
        </w:rPr>
      </w:pPr>
      <w:r w:rsidDel="00000000" w:rsidR="00000000" w:rsidRPr="00000000">
        <w:rPr>
          <w:rtl w:val="0"/>
        </w:rPr>
      </w:r>
    </w:p>
    <w:p w:rsidR="00000000" w:rsidDel="00000000" w:rsidP="00000000" w:rsidRDefault="00000000" w:rsidRPr="00000000" w14:paraId="000000C7">
      <w:pPr>
        <w:numPr>
          <w:ilvl w:val="0"/>
          <w:numId w:val="2"/>
        </w:numPr>
        <w:spacing w:after="0" w:before="0" w:line="480" w:lineRule="auto"/>
        <w:ind w:left="720" w:hanging="360"/>
        <w:contextualSpacing w:val="1"/>
        <w:jc w:val="both"/>
        <w:rPr>
          <w:sz w:val="24"/>
          <w:szCs w:val="24"/>
        </w:rPr>
      </w:pPr>
      <w:hyperlink r:id="rId9">
        <w:r w:rsidDel="00000000" w:rsidR="00000000" w:rsidRPr="00000000">
          <w:rPr>
            <w:color w:val="1155cc"/>
            <w:sz w:val="24"/>
            <w:szCs w:val="24"/>
            <w:u w:val="single"/>
            <w:rtl w:val="0"/>
          </w:rPr>
          <w:t xml:space="preserve">https://www.cfr.org/interactives/chinas-maritime-disputes?cid=otr-marketing_use-china_sea_InfoGuide#!/chinas-maritime-disputes?cid=otr-marketing_use-china_sea_InfoGuide</w:t>
        </w:r>
      </w:hyperlink>
      <w:r w:rsidDel="00000000" w:rsidR="00000000" w:rsidRPr="00000000">
        <w:rPr>
          <w:rtl w:val="0"/>
        </w:rPr>
      </w:r>
    </w:p>
    <w:p w:rsidR="00000000" w:rsidDel="00000000" w:rsidP="00000000" w:rsidRDefault="00000000" w:rsidRPr="00000000" w14:paraId="000000C8">
      <w:pPr>
        <w:numPr>
          <w:ilvl w:val="0"/>
          <w:numId w:val="2"/>
        </w:numPr>
        <w:spacing w:line="480" w:lineRule="auto"/>
        <w:ind w:left="720" w:hanging="360"/>
        <w:contextualSpacing w:val="0"/>
        <w:rPr>
          <w:sz w:val="24"/>
          <w:szCs w:val="24"/>
        </w:rPr>
      </w:pPr>
      <w:hyperlink r:id="rId10">
        <w:r w:rsidDel="00000000" w:rsidR="00000000" w:rsidRPr="00000000">
          <w:rPr>
            <w:color w:val="1155cc"/>
            <w:sz w:val="24"/>
            <w:szCs w:val="24"/>
            <w:u w:val="single"/>
            <w:rtl w:val="0"/>
          </w:rPr>
          <w:t xml:space="preserve">https://edition.cnn.com/2017/02/07/asia/east-china-sea-senkaku-diaoyu-islands-explainer/index.html</w:t>
        </w:r>
      </w:hyperlink>
      <w:r w:rsidDel="00000000" w:rsidR="00000000" w:rsidRPr="00000000">
        <w:rPr>
          <w:rtl w:val="0"/>
        </w:rPr>
      </w:r>
    </w:p>
    <w:p w:rsidR="00000000" w:rsidDel="00000000" w:rsidP="00000000" w:rsidRDefault="00000000" w:rsidRPr="00000000" w14:paraId="000000C9">
      <w:pPr>
        <w:spacing w:line="240" w:lineRule="auto"/>
        <w:contextualSpacing w:val="0"/>
        <w:rPr>
          <w:sz w:val="24"/>
          <w:szCs w:val="24"/>
        </w:rPr>
      </w:pPr>
      <w:r w:rsidDel="00000000" w:rsidR="00000000" w:rsidRPr="00000000">
        <w:rPr>
          <w:rtl w:val="0"/>
        </w:rPr>
      </w:r>
    </w:p>
    <w:p w:rsidR="00000000" w:rsidDel="00000000" w:rsidP="00000000" w:rsidRDefault="00000000" w:rsidRPr="00000000" w14:paraId="000000CA">
      <w:pPr>
        <w:numPr>
          <w:ilvl w:val="0"/>
          <w:numId w:val="2"/>
        </w:numPr>
        <w:spacing w:after="0" w:before="0" w:line="480" w:lineRule="auto"/>
        <w:ind w:left="720" w:hanging="360"/>
        <w:contextualSpacing w:val="1"/>
        <w:jc w:val="both"/>
        <w:rPr>
          <w:sz w:val="24"/>
          <w:szCs w:val="24"/>
        </w:rPr>
      </w:pPr>
      <w:hyperlink r:id="rId11">
        <w:r w:rsidDel="00000000" w:rsidR="00000000" w:rsidRPr="00000000">
          <w:rPr>
            <w:color w:val="1155cc"/>
            <w:sz w:val="24"/>
            <w:szCs w:val="24"/>
            <w:u w:val="single"/>
            <w:rtl w:val="0"/>
          </w:rPr>
          <w:t xml:space="preserve">https://www.youtube.com/watch?v=UL5hFykK_rA</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CB">
      <w:pPr>
        <w:numPr>
          <w:ilvl w:val="0"/>
          <w:numId w:val="2"/>
        </w:numPr>
        <w:spacing w:line="240" w:lineRule="auto"/>
        <w:ind w:left="720" w:hanging="360"/>
        <w:contextualSpacing w:val="0"/>
        <w:rPr>
          <w:sz w:val="24"/>
          <w:szCs w:val="24"/>
        </w:rPr>
      </w:pPr>
      <w:hyperlink r:id="rId12">
        <w:r w:rsidDel="00000000" w:rsidR="00000000" w:rsidRPr="00000000">
          <w:rPr>
            <w:color w:val="1155cc"/>
            <w:sz w:val="24"/>
            <w:szCs w:val="24"/>
            <w:u w:val="single"/>
            <w:rtl w:val="0"/>
          </w:rPr>
          <w:t xml:space="preserve">https://www.reuters.com/article/us-japan-china-islands-un/u-n-to-consider-validity-of-chinas-claim-over-disputed-islands-idUSBRE90N16Z20130125</w:t>
        </w:r>
      </w:hyperlink>
      <w:r w:rsidDel="00000000" w:rsidR="00000000" w:rsidRPr="00000000">
        <w:rPr>
          <w:rtl w:val="0"/>
        </w:rPr>
      </w:r>
    </w:p>
    <w:p w:rsidR="00000000" w:rsidDel="00000000" w:rsidP="00000000" w:rsidRDefault="00000000" w:rsidRPr="00000000" w14:paraId="000000CC">
      <w:pPr>
        <w:spacing w:line="480" w:lineRule="auto"/>
        <w:contextualSpacing w:val="0"/>
        <w:jc w:val="both"/>
        <w:rPr>
          <w:sz w:val="24"/>
          <w:szCs w:val="24"/>
        </w:rPr>
      </w:pPr>
      <w:r w:rsidDel="00000000" w:rsidR="00000000" w:rsidRPr="00000000">
        <w:rPr>
          <w:rtl w:val="0"/>
        </w:rPr>
      </w:r>
    </w:p>
    <w:p w:rsidR="00000000" w:rsidDel="00000000" w:rsidP="00000000" w:rsidRDefault="00000000" w:rsidRPr="00000000" w14:paraId="000000CD">
      <w:pPr>
        <w:spacing w:line="480" w:lineRule="auto"/>
        <w:contextualSpacing w:val="0"/>
        <w:jc w:val="both"/>
        <w:rPr>
          <w:sz w:val="24"/>
          <w:szCs w:val="24"/>
        </w:rPr>
      </w:pPr>
      <w:r w:rsidDel="00000000" w:rsidR="00000000" w:rsidRPr="00000000">
        <w:rPr>
          <w:rtl w:val="0"/>
        </w:rPr>
      </w:r>
    </w:p>
    <w:p w:rsidR="00000000" w:rsidDel="00000000" w:rsidP="00000000" w:rsidRDefault="00000000" w:rsidRPr="00000000" w14:paraId="000000CE">
      <w:pPr>
        <w:spacing w:line="480" w:lineRule="auto"/>
        <w:contextualSpacing w:val="0"/>
        <w:jc w:val="both"/>
        <w:rPr>
          <w:sz w:val="24"/>
          <w:szCs w:val="24"/>
        </w:rPr>
      </w:pPr>
      <w:r w:rsidDel="00000000" w:rsidR="00000000" w:rsidRPr="00000000">
        <w:rPr>
          <w:rtl w:val="0"/>
        </w:rPr>
      </w:r>
    </w:p>
    <w:p w:rsidR="00000000" w:rsidDel="00000000" w:rsidP="00000000" w:rsidRDefault="00000000" w:rsidRPr="00000000" w14:paraId="000000CF">
      <w:pPr>
        <w:spacing w:line="480" w:lineRule="auto"/>
        <w:contextualSpacing w:val="0"/>
        <w:jc w:val="both"/>
        <w:rPr>
          <w:sz w:val="24"/>
          <w:szCs w:val="24"/>
        </w:rPr>
      </w:pPr>
      <w:r w:rsidDel="00000000" w:rsidR="00000000" w:rsidRPr="00000000">
        <w:rPr>
          <w:rtl w:val="0"/>
        </w:rPr>
      </w:r>
    </w:p>
    <w:p w:rsidR="00000000" w:rsidDel="00000000" w:rsidP="00000000" w:rsidRDefault="00000000" w:rsidRPr="00000000" w14:paraId="000000D0">
      <w:pPr>
        <w:spacing w:line="480" w:lineRule="auto"/>
        <w:contextualSpacing w:val="0"/>
        <w:jc w:val="both"/>
        <w:rPr>
          <w:sz w:val="24"/>
          <w:szCs w:val="24"/>
        </w:rPr>
      </w:pPr>
      <w:r w:rsidDel="00000000" w:rsidR="00000000" w:rsidRPr="00000000">
        <w:rPr>
          <w:rtl w:val="0"/>
        </w:rPr>
      </w:r>
    </w:p>
    <w:p w:rsidR="00000000" w:rsidDel="00000000" w:rsidP="00000000" w:rsidRDefault="00000000" w:rsidRPr="00000000" w14:paraId="000000D1">
      <w:pPr>
        <w:spacing w:line="480" w:lineRule="auto"/>
        <w:contextualSpacing w:val="0"/>
        <w:jc w:val="both"/>
        <w:rPr>
          <w:sz w:val="24"/>
          <w:szCs w:val="24"/>
        </w:rPr>
      </w:pPr>
      <w:r w:rsidDel="00000000" w:rsidR="00000000" w:rsidRPr="00000000">
        <w:rPr>
          <w:rtl w:val="0"/>
        </w:rPr>
      </w:r>
    </w:p>
    <w:p w:rsidR="00000000" w:rsidDel="00000000" w:rsidP="00000000" w:rsidRDefault="00000000" w:rsidRPr="00000000" w14:paraId="000000D2">
      <w:pPr>
        <w:spacing w:line="480" w:lineRule="auto"/>
        <w:contextualSpacing w:val="0"/>
        <w:jc w:val="both"/>
        <w:rPr>
          <w:sz w:val="24"/>
          <w:szCs w:val="24"/>
        </w:rPr>
      </w:pPr>
      <w:r w:rsidDel="00000000" w:rsidR="00000000" w:rsidRPr="00000000">
        <w:rPr>
          <w:rtl w:val="0"/>
        </w:rPr>
      </w:r>
    </w:p>
    <w:p w:rsidR="00000000" w:rsidDel="00000000" w:rsidP="00000000" w:rsidRDefault="00000000" w:rsidRPr="00000000" w14:paraId="000000D3">
      <w:pPr>
        <w:spacing w:line="480" w:lineRule="auto"/>
        <w:contextualSpacing w:val="0"/>
        <w:jc w:val="both"/>
        <w:rPr>
          <w:sz w:val="24"/>
          <w:szCs w:val="24"/>
        </w:rPr>
      </w:pPr>
      <w:r w:rsidDel="00000000" w:rsidR="00000000" w:rsidRPr="00000000">
        <w:rPr>
          <w:rtl w:val="0"/>
        </w:rPr>
      </w:r>
    </w:p>
    <w:p w:rsidR="00000000" w:rsidDel="00000000" w:rsidP="00000000" w:rsidRDefault="00000000" w:rsidRPr="00000000" w14:paraId="000000D4">
      <w:pPr>
        <w:spacing w:line="480" w:lineRule="auto"/>
        <w:contextualSpacing w:val="0"/>
        <w:jc w:val="both"/>
        <w:rPr>
          <w:sz w:val="24"/>
          <w:szCs w:val="24"/>
        </w:rPr>
      </w:pPr>
      <w:r w:rsidDel="00000000" w:rsidR="00000000" w:rsidRPr="00000000">
        <w:rPr>
          <w:rtl w:val="0"/>
        </w:rPr>
      </w:r>
    </w:p>
    <w:p w:rsidR="00000000" w:rsidDel="00000000" w:rsidP="00000000" w:rsidRDefault="00000000" w:rsidRPr="00000000" w14:paraId="000000D5">
      <w:pPr>
        <w:spacing w:line="480" w:lineRule="auto"/>
        <w:contextualSpacing w:val="0"/>
        <w:jc w:val="both"/>
        <w:rPr>
          <w:sz w:val="24"/>
          <w:szCs w:val="24"/>
        </w:rPr>
      </w:pPr>
      <w:r w:rsidDel="00000000" w:rsidR="00000000" w:rsidRPr="00000000">
        <w:rPr>
          <w:rtl w:val="0"/>
        </w:rPr>
      </w:r>
    </w:p>
    <w:p w:rsidR="00000000" w:rsidDel="00000000" w:rsidP="00000000" w:rsidRDefault="00000000" w:rsidRPr="00000000" w14:paraId="000000D6">
      <w:pPr>
        <w:spacing w:line="480" w:lineRule="auto"/>
        <w:contextualSpacing w:val="0"/>
        <w:jc w:val="both"/>
        <w:rPr>
          <w:sz w:val="24"/>
          <w:szCs w:val="24"/>
        </w:rPr>
      </w:pPr>
      <w:r w:rsidDel="00000000" w:rsidR="00000000" w:rsidRPr="00000000">
        <w:rPr>
          <w:rtl w:val="0"/>
        </w:rPr>
      </w:r>
    </w:p>
    <w:p w:rsidR="00000000" w:rsidDel="00000000" w:rsidP="00000000" w:rsidRDefault="00000000" w:rsidRPr="00000000" w14:paraId="000000D7">
      <w:pPr>
        <w:spacing w:line="480" w:lineRule="auto"/>
        <w:contextualSpacing w:val="0"/>
        <w:jc w:val="both"/>
        <w:rPr>
          <w:sz w:val="24"/>
          <w:szCs w:val="24"/>
        </w:rPr>
      </w:pPr>
      <w:r w:rsidDel="00000000" w:rsidR="00000000" w:rsidRPr="00000000">
        <w:rPr>
          <w:rtl w:val="0"/>
        </w:rPr>
      </w:r>
    </w:p>
    <w:p w:rsidR="00000000" w:rsidDel="00000000" w:rsidP="00000000" w:rsidRDefault="00000000" w:rsidRPr="00000000" w14:paraId="000000D8">
      <w:pPr>
        <w:spacing w:line="480" w:lineRule="auto"/>
        <w:contextualSpacing w:val="0"/>
        <w:jc w:val="both"/>
        <w:rPr>
          <w:sz w:val="24"/>
          <w:szCs w:val="24"/>
        </w:rPr>
      </w:pPr>
      <w:r w:rsidDel="00000000" w:rsidR="00000000" w:rsidRPr="00000000">
        <w:rPr>
          <w:rtl w:val="0"/>
        </w:rPr>
      </w:r>
    </w:p>
    <w:p w:rsidR="00000000" w:rsidDel="00000000" w:rsidP="00000000" w:rsidRDefault="00000000" w:rsidRPr="00000000" w14:paraId="000000D9">
      <w:pPr>
        <w:spacing w:line="480" w:lineRule="auto"/>
        <w:contextualSpacing w:val="0"/>
        <w:jc w:val="both"/>
        <w:rPr>
          <w:sz w:val="24"/>
          <w:szCs w:val="24"/>
        </w:rPr>
      </w:pPr>
      <w:r w:rsidDel="00000000" w:rsidR="00000000" w:rsidRPr="00000000">
        <w:rPr>
          <w:b w:val="1"/>
          <w:sz w:val="24"/>
          <w:szCs w:val="24"/>
          <w:rtl w:val="0"/>
        </w:rPr>
        <w:t xml:space="preserve">Bibliography</w:t>
      </w:r>
      <w:r w:rsidDel="00000000" w:rsidR="00000000" w:rsidRPr="00000000">
        <w:rPr>
          <w:rtl w:val="0"/>
        </w:rPr>
      </w:r>
    </w:p>
    <w:p w:rsidR="00000000" w:rsidDel="00000000" w:rsidP="00000000" w:rsidRDefault="00000000" w:rsidRPr="00000000" w14:paraId="000000DA">
      <w:pPr>
        <w:numPr>
          <w:ilvl w:val="0"/>
          <w:numId w:val="4"/>
        </w:numPr>
        <w:spacing w:after="0" w:before="0" w:line="480" w:lineRule="auto"/>
        <w:ind w:left="990" w:hanging="360"/>
        <w:contextualSpacing w:val="1"/>
        <w:jc w:val="both"/>
        <w:rPr>
          <w:sz w:val="24"/>
          <w:szCs w:val="24"/>
        </w:rPr>
      </w:pPr>
      <w:r w:rsidDel="00000000" w:rsidR="00000000" w:rsidRPr="00000000">
        <w:rPr>
          <w:sz w:val="24"/>
          <w:szCs w:val="24"/>
          <w:rtl w:val="0"/>
        </w:rPr>
        <w:t xml:space="preserve">ANONYMOUS, “China’s Maritime Disputes”, </w:t>
      </w:r>
      <w:r w:rsidDel="00000000" w:rsidR="00000000" w:rsidRPr="00000000">
        <w:rPr>
          <w:i w:val="1"/>
          <w:sz w:val="24"/>
          <w:szCs w:val="24"/>
          <w:rtl w:val="0"/>
        </w:rPr>
        <w:t xml:space="preserve">Council on Foreign Relations</w:t>
      </w:r>
      <w:r w:rsidDel="00000000" w:rsidR="00000000" w:rsidRPr="00000000">
        <w:rPr>
          <w:sz w:val="24"/>
          <w:szCs w:val="24"/>
          <w:rtl w:val="0"/>
        </w:rPr>
        <w:t xml:space="preserve">. [online]. Available on:</w:t>
      </w:r>
      <w:hyperlink r:id="rId13">
        <w:r w:rsidDel="00000000" w:rsidR="00000000" w:rsidRPr="00000000">
          <w:rPr>
            <w:sz w:val="24"/>
            <w:szCs w:val="24"/>
            <w:rtl w:val="0"/>
          </w:rPr>
          <w:t xml:space="preserve"> </w:t>
        </w:r>
      </w:hyperlink>
      <w:hyperlink r:id="rId14">
        <w:r w:rsidDel="00000000" w:rsidR="00000000" w:rsidRPr="00000000">
          <w:rPr>
            <w:color w:val="1155cc"/>
            <w:sz w:val="24"/>
            <w:szCs w:val="24"/>
            <w:u w:val="single"/>
            <w:rtl w:val="0"/>
          </w:rPr>
          <w:t xml:space="preserve">https://www.cfr.org/interactives/chinas-maritime-disputes?cid=otr-marketing_use-china_sea_InfoGuide#!/chinas-maritime-disputes?cid=otr-marketing_use-china_sea_InfoGuide</w:t>
        </w:r>
      </w:hyperlink>
      <w:r w:rsidDel="00000000" w:rsidR="00000000" w:rsidRPr="00000000">
        <w:rPr>
          <w:sz w:val="24"/>
          <w:szCs w:val="24"/>
          <w:rtl w:val="0"/>
        </w:rPr>
        <w:t xml:space="preserve">  consulted on June 24</w:t>
      </w:r>
      <w:r w:rsidDel="00000000" w:rsidR="00000000" w:rsidRPr="00000000">
        <w:rPr>
          <w:sz w:val="24"/>
          <w:szCs w:val="24"/>
          <w:vertAlign w:val="superscript"/>
          <w:rtl w:val="0"/>
        </w:rPr>
        <w:t xml:space="preserve">th</w:t>
      </w:r>
      <w:r w:rsidDel="00000000" w:rsidR="00000000" w:rsidRPr="00000000">
        <w:rPr>
          <w:sz w:val="24"/>
          <w:szCs w:val="24"/>
          <w:rtl w:val="0"/>
        </w:rPr>
        <w:t xml:space="preserve"> 2018.</w:t>
      </w:r>
    </w:p>
    <w:p w:rsidR="00000000" w:rsidDel="00000000" w:rsidP="00000000" w:rsidRDefault="00000000" w:rsidRPr="00000000" w14:paraId="000000DB">
      <w:pPr>
        <w:numPr>
          <w:ilvl w:val="0"/>
          <w:numId w:val="4"/>
        </w:numPr>
        <w:spacing w:after="0" w:before="0" w:line="480" w:lineRule="auto"/>
        <w:ind w:left="990" w:hanging="360"/>
        <w:contextualSpacing w:val="1"/>
        <w:jc w:val="both"/>
        <w:rPr>
          <w:sz w:val="24"/>
          <w:szCs w:val="24"/>
        </w:rPr>
      </w:pPr>
      <w:r w:rsidDel="00000000" w:rsidR="00000000" w:rsidRPr="00000000">
        <w:rPr>
          <w:sz w:val="24"/>
          <w:szCs w:val="24"/>
          <w:rtl w:val="0"/>
        </w:rPr>
        <w:t xml:space="preserve">KUDO, Yasushi, “Civil Diplomacy’s Role in the East China Sea”, </w:t>
      </w:r>
      <w:r w:rsidDel="00000000" w:rsidR="00000000" w:rsidRPr="00000000">
        <w:rPr>
          <w:i w:val="1"/>
          <w:sz w:val="24"/>
          <w:szCs w:val="24"/>
          <w:rtl w:val="0"/>
        </w:rPr>
        <w:t xml:space="preserve">Council of Councils, </w:t>
      </w:r>
      <w:r w:rsidDel="00000000" w:rsidR="00000000" w:rsidRPr="00000000">
        <w:rPr>
          <w:sz w:val="24"/>
          <w:szCs w:val="24"/>
          <w:rtl w:val="0"/>
        </w:rPr>
        <w:t xml:space="preserve">[online]. Available on:</w:t>
      </w:r>
      <w:hyperlink r:id="rId15">
        <w:r w:rsidDel="00000000" w:rsidR="00000000" w:rsidRPr="00000000">
          <w:rPr>
            <w:sz w:val="24"/>
            <w:szCs w:val="24"/>
            <w:rtl w:val="0"/>
          </w:rPr>
          <w:t xml:space="preserve"> </w:t>
        </w:r>
      </w:hyperlink>
      <w:hyperlink r:id="rId16">
        <w:r w:rsidDel="00000000" w:rsidR="00000000" w:rsidRPr="00000000">
          <w:rPr>
            <w:color w:val="1155cc"/>
            <w:sz w:val="24"/>
            <w:szCs w:val="24"/>
            <w:u w:val="single"/>
            <w:rtl w:val="0"/>
          </w:rPr>
          <w:t xml:space="preserve">https://www.cfr.org/councilofcouncils/global_memos/p32416</w:t>
        </w:r>
      </w:hyperlink>
      <w:r w:rsidDel="00000000" w:rsidR="00000000" w:rsidRPr="00000000">
        <w:rPr>
          <w:sz w:val="24"/>
          <w:szCs w:val="24"/>
          <w:rtl w:val="0"/>
        </w:rPr>
        <w:t xml:space="preserve">  consulted on June 24</w:t>
      </w:r>
      <w:r w:rsidDel="00000000" w:rsidR="00000000" w:rsidRPr="00000000">
        <w:rPr>
          <w:sz w:val="24"/>
          <w:szCs w:val="24"/>
          <w:vertAlign w:val="superscript"/>
          <w:rtl w:val="0"/>
        </w:rPr>
        <w:t xml:space="preserve">th</w:t>
      </w:r>
      <w:r w:rsidDel="00000000" w:rsidR="00000000" w:rsidRPr="00000000">
        <w:rPr>
          <w:sz w:val="24"/>
          <w:szCs w:val="24"/>
          <w:rtl w:val="0"/>
        </w:rPr>
        <w:t xml:space="preserve"> 2018.</w:t>
      </w:r>
    </w:p>
    <w:p w:rsidR="00000000" w:rsidDel="00000000" w:rsidP="00000000" w:rsidRDefault="00000000" w:rsidRPr="00000000" w14:paraId="000000DC">
      <w:pPr>
        <w:numPr>
          <w:ilvl w:val="0"/>
          <w:numId w:val="4"/>
        </w:numPr>
        <w:spacing w:after="0" w:before="0" w:line="480" w:lineRule="auto"/>
        <w:ind w:left="990" w:hanging="360"/>
        <w:contextualSpacing w:val="1"/>
        <w:jc w:val="both"/>
        <w:rPr>
          <w:sz w:val="24"/>
          <w:szCs w:val="24"/>
        </w:rPr>
      </w:pPr>
      <w:r w:rsidDel="00000000" w:rsidR="00000000" w:rsidRPr="00000000">
        <w:rPr>
          <w:sz w:val="24"/>
          <w:szCs w:val="24"/>
          <w:rtl w:val="0"/>
        </w:rPr>
        <w:t xml:space="preserve">NICHOLS, Michelle, “U.N. to consider validity of China’s claim over disputed islands”, </w:t>
      </w:r>
      <w:r w:rsidDel="00000000" w:rsidR="00000000" w:rsidRPr="00000000">
        <w:rPr>
          <w:i w:val="1"/>
          <w:sz w:val="24"/>
          <w:szCs w:val="24"/>
          <w:rtl w:val="0"/>
        </w:rPr>
        <w:t xml:space="preserve">Reuters</w:t>
      </w:r>
      <w:r w:rsidDel="00000000" w:rsidR="00000000" w:rsidRPr="00000000">
        <w:rPr>
          <w:sz w:val="24"/>
          <w:szCs w:val="24"/>
          <w:rtl w:val="0"/>
        </w:rPr>
        <w:t xml:space="preserve">, [online]. Available on:</w:t>
      </w:r>
      <w:hyperlink r:id="rId17">
        <w:r w:rsidDel="00000000" w:rsidR="00000000" w:rsidRPr="00000000">
          <w:rPr>
            <w:sz w:val="24"/>
            <w:szCs w:val="24"/>
            <w:rtl w:val="0"/>
          </w:rPr>
          <w:t xml:space="preserve"> </w:t>
        </w:r>
      </w:hyperlink>
      <w:hyperlink r:id="rId18">
        <w:r w:rsidDel="00000000" w:rsidR="00000000" w:rsidRPr="00000000">
          <w:rPr>
            <w:color w:val="1155cc"/>
            <w:sz w:val="24"/>
            <w:szCs w:val="24"/>
            <w:u w:val="single"/>
            <w:rtl w:val="0"/>
          </w:rPr>
          <w:t xml:space="preserve">https://www.reuters.com/article/us-japan-china-islands-un/u-n-to-consider-validity-of-chinas-claim-over-disputed-islands-idUSBRE90N16Z20130125</w:t>
        </w:r>
      </w:hyperlink>
      <w:r w:rsidDel="00000000" w:rsidR="00000000" w:rsidRPr="00000000">
        <w:rPr>
          <w:sz w:val="24"/>
          <w:szCs w:val="24"/>
          <w:rtl w:val="0"/>
        </w:rPr>
        <w:t xml:space="preserve">  consulted on June 24</w:t>
      </w:r>
      <w:r w:rsidDel="00000000" w:rsidR="00000000" w:rsidRPr="00000000">
        <w:rPr>
          <w:sz w:val="24"/>
          <w:szCs w:val="24"/>
          <w:vertAlign w:val="superscript"/>
          <w:rtl w:val="0"/>
        </w:rPr>
        <w:t xml:space="preserve">th</w:t>
      </w:r>
      <w:r w:rsidDel="00000000" w:rsidR="00000000" w:rsidRPr="00000000">
        <w:rPr>
          <w:sz w:val="24"/>
          <w:szCs w:val="24"/>
          <w:rtl w:val="0"/>
        </w:rPr>
        <w:t xml:space="preserve"> 2018.</w:t>
      </w:r>
    </w:p>
    <w:p w:rsidR="00000000" w:rsidDel="00000000" w:rsidP="00000000" w:rsidRDefault="00000000" w:rsidRPr="00000000" w14:paraId="000000DD">
      <w:pPr>
        <w:numPr>
          <w:ilvl w:val="0"/>
          <w:numId w:val="4"/>
        </w:numPr>
        <w:spacing w:after="0" w:before="0" w:line="480" w:lineRule="auto"/>
        <w:ind w:left="990" w:hanging="360"/>
        <w:contextualSpacing w:val="1"/>
        <w:jc w:val="both"/>
        <w:rPr>
          <w:sz w:val="24"/>
          <w:szCs w:val="24"/>
        </w:rPr>
      </w:pPr>
      <w:r w:rsidDel="00000000" w:rsidR="00000000" w:rsidRPr="00000000">
        <w:rPr>
          <w:sz w:val="24"/>
          <w:szCs w:val="24"/>
          <w:rtl w:val="0"/>
        </w:rPr>
        <w:t xml:space="preserve">SMITH, Sheila, “A Sino-Japanese Clash in the East China Sea”, </w:t>
      </w:r>
      <w:r w:rsidDel="00000000" w:rsidR="00000000" w:rsidRPr="00000000">
        <w:rPr>
          <w:i w:val="1"/>
          <w:sz w:val="24"/>
          <w:szCs w:val="24"/>
          <w:rtl w:val="0"/>
        </w:rPr>
        <w:t xml:space="preserve">Council on Foreign Relations</w:t>
      </w:r>
      <w:r w:rsidDel="00000000" w:rsidR="00000000" w:rsidRPr="00000000">
        <w:rPr>
          <w:sz w:val="24"/>
          <w:szCs w:val="24"/>
          <w:rtl w:val="0"/>
        </w:rPr>
        <w:t xml:space="preserve">, [online]. Available on:</w:t>
      </w:r>
      <w:hyperlink r:id="rId19">
        <w:r w:rsidDel="00000000" w:rsidR="00000000" w:rsidRPr="00000000">
          <w:rPr>
            <w:sz w:val="24"/>
            <w:szCs w:val="24"/>
            <w:rtl w:val="0"/>
          </w:rPr>
          <w:t xml:space="preserve"> </w:t>
        </w:r>
      </w:hyperlink>
      <w:hyperlink r:id="rId20">
        <w:r w:rsidDel="00000000" w:rsidR="00000000" w:rsidRPr="00000000">
          <w:rPr>
            <w:color w:val="1155cc"/>
            <w:sz w:val="24"/>
            <w:szCs w:val="24"/>
            <w:u w:val="single"/>
            <w:rtl w:val="0"/>
          </w:rPr>
          <w:t xml:space="preserve">https://www.cfr.org/report/sino-japanese-clash-east-china-sea</w:t>
        </w:r>
      </w:hyperlink>
      <w:r w:rsidDel="00000000" w:rsidR="00000000" w:rsidRPr="00000000">
        <w:rPr>
          <w:sz w:val="24"/>
          <w:szCs w:val="24"/>
          <w:rtl w:val="0"/>
        </w:rPr>
        <w:t xml:space="preserve">   consulted on June 24</w:t>
      </w:r>
      <w:r w:rsidDel="00000000" w:rsidR="00000000" w:rsidRPr="00000000">
        <w:rPr>
          <w:sz w:val="24"/>
          <w:szCs w:val="24"/>
          <w:vertAlign w:val="superscript"/>
          <w:rtl w:val="0"/>
        </w:rPr>
        <w:t xml:space="preserve">th</w:t>
      </w:r>
      <w:r w:rsidDel="00000000" w:rsidR="00000000" w:rsidRPr="00000000">
        <w:rPr>
          <w:sz w:val="24"/>
          <w:szCs w:val="24"/>
          <w:rtl w:val="0"/>
        </w:rPr>
        <w:t xml:space="preserve"> 2018.</w:t>
      </w:r>
    </w:p>
    <w:p w:rsidR="00000000" w:rsidDel="00000000" w:rsidP="00000000" w:rsidRDefault="00000000" w:rsidRPr="00000000" w14:paraId="000000DE">
      <w:pPr>
        <w:numPr>
          <w:ilvl w:val="0"/>
          <w:numId w:val="4"/>
        </w:numPr>
        <w:spacing w:after="0" w:before="0" w:line="480" w:lineRule="auto"/>
        <w:ind w:left="990" w:hanging="360"/>
        <w:contextualSpacing w:val="1"/>
        <w:jc w:val="both"/>
        <w:rPr>
          <w:sz w:val="24"/>
          <w:szCs w:val="24"/>
        </w:rPr>
      </w:pPr>
      <w:r w:rsidDel="00000000" w:rsidR="00000000" w:rsidRPr="00000000">
        <w:rPr>
          <w:sz w:val="24"/>
          <w:szCs w:val="24"/>
          <w:rtl w:val="0"/>
        </w:rPr>
        <w:t xml:space="preserve">ANONYMOUS, “Tensions in the East China Sea”, Global Conflict Tracker, [online]. Available on:</w:t>
      </w:r>
      <w:hyperlink r:id="rId21">
        <w:r w:rsidDel="00000000" w:rsidR="00000000" w:rsidRPr="00000000">
          <w:rPr>
            <w:sz w:val="24"/>
            <w:szCs w:val="24"/>
            <w:rtl w:val="0"/>
          </w:rPr>
          <w:t xml:space="preserve"> https://www.cfr.org/interactives/global-conflict-tracker#!/conflict/tensions-in-the-east-china-sea</w:t>
        </w:r>
      </w:hyperlink>
      <w:r w:rsidDel="00000000" w:rsidR="00000000" w:rsidRPr="00000000">
        <w:rPr>
          <w:sz w:val="24"/>
          <w:szCs w:val="24"/>
          <w:rtl w:val="0"/>
        </w:rPr>
        <w:t xml:space="preserve">   consulted on June 24</w:t>
      </w:r>
      <w:r w:rsidDel="00000000" w:rsidR="00000000" w:rsidRPr="00000000">
        <w:rPr>
          <w:sz w:val="24"/>
          <w:szCs w:val="24"/>
          <w:vertAlign w:val="superscript"/>
          <w:rtl w:val="0"/>
        </w:rPr>
        <w:t xml:space="preserve">th </w:t>
      </w:r>
      <w:r w:rsidDel="00000000" w:rsidR="00000000" w:rsidRPr="00000000">
        <w:rPr>
          <w:sz w:val="24"/>
          <w:szCs w:val="24"/>
          <w:rtl w:val="0"/>
        </w:rPr>
        <w:t xml:space="preserve"> 2018.</w:t>
      </w:r>
    </w:p>
    <w:p w:rsidR="00000000" w:rsidDel="00000000" w:rsidP="00000000" w:rsidRDefault="00000000" w:rsidRPr="00000000" w14:paraId="000000DF">
      <w:pPr>
        <w:numPr>
          <w:ilvl w:val="0"/>
          <w:numId w:val="4"/>
        </w:numPr>
        <w:spacing w:after="0" w:before="0" w:line="480" w:lineRule="auto"/>
        <w:ind w:left="990" w:hanging="360"/>
        <w:contextualSpacing w:val="1"/>
        <w:jc w:val="both"/>
        <w:rPr>
          <w:sz w:val="24"/>
          <w:szCs w:val="24"/>
        </w:rPr>
      </w:pPr>
      <w:r w:rsidDel="00000000" w:rsidR="00000000" w:rsidRPr="00000000">
        <w:rPr>
          <w:sz w:val="24"/>
          <w:szCs w:val="24"/>
          <w:rtl w:val="0"/>
        </w:rPr>
        <w:t xml:space="preserve">CHANDRAN, Nyshka, “A second territorial dispute in Asia could be more dangerous than the South China Sea”, </w:t>
      </w:r>
      <w:r w:rsidDel="00000000" w:rsidR="00000000" w:rsidRPr="00000000">
        <w:rPr>
          <w:i w:val="1"/>
          <w:sz w:val="24"/>
          <w:szCs w:val="24"/>
          <w:rtl w:val="0"/>
        </w:rPr>
        <w:t xml:space="preserve">CNBC, </w:t>
      </w:r>
      <w:r w:rsidDel="00000000" w:rsidR="00000000" w:rsidRPr="00000000">
        <w:rPr>
          <w:sz w:val="24"/>
          <w:szCs w:val="24"/>
          <w:rtl w:val="0"/>
        </w:rPr>
        <w:t xml:space="preserve">[online]. Available on:</w:t>
      </w:r>
      <w:hyperlink r:id="rId22">
        <w:r w:rsidDel="00000000" w:rsidR="00000000" w:rsidRPr="00000000">
          <w:rPr>
            <w:sz w:val="24"/>
            <w:szCs w:val="24"/>
            <w:rtl w:val="0"/>
          </w:rPr>
          <w:t xml:space="preserve"> </w:t>
        </w:r>
      </w:hyperlink>
      <w:hyperlink r:id="rId23">
        <w:r w:rsidDel="00000000" w:rsidR="00000000" w:rsidRPr="00000000">
          <w:rPr>
            <w:color w:val="1155cc"/>
            <w:sz w:val="24"/>
            <w:szCs w:val="24"/>
            <w:u w:val="single"/>
            <w:rtl w:val="0"/>
          </w:rPr>
          <w:t xml:space="preserve">https://www.cnbc.com/2017/12/20/east-china-sea-could-be-riskier-than-south-china-sea.html</w:t>
        </w:r>
      </w:hyperlink>
      <w:r w:rsidDel="00000000" w:rsidR="00000000" w:rsidRPr="00000000">
        <w:rPr>
          <w:sz w:val="24"/>
          <w:szCs w:val="24"/>
          <w:rtl w:val="0"/>
        </w:rPr>
        <w:t xml:space="preserve">   consulted on June 24</w:t>
      </w:r>
      <w:r w:rsidDel="00000000" w:rsidR="00000000" w:rsidRPr="00000000">
        <w:rPr>
          <w:sz w:val="24"/>
          <w:szCs w:val="24"/>
          <w:vertAlign w:val="superscript"/>
          <w:rtl w:val="0"/>
        </w:rPr>
        <w:t xml:space="preserve">th</w:t>
      </w:r>
      <w:r w:rsidDel="00000000" w:rsidR="00000000" w:rsidRPr="00000000">
        <w:rPr>
          <w:sz w:val="24"/>
          <w:szCs w:val="24"/>
          <w:rtl w:val="0"/>
        </w:rPr>
        <w:t xml:space="preserve"> 2018.</w:t>
      </w:r>
    </w:p>
    <w:p w:rsidR="00000000" w:rsidDel="00000000" w:rsidP="00000000" w:rsidRDefault="00000000" w:rsidRPr="00000000" w14:paraId="000000E0">
      <w:pPr>
        <w:numPr>
          <w:ilvl w:val="0"/>
          <w:numId w:val="4"/>
        </w:numPr>
        <w:spacing w:after="0" w:before="0" w:line="480" w:lineRule="auto"/>
        <w:ind w:left="990" w:hanging="360"/>
        <w:contextualSpacing w:val="1"/>
        <w:jc w:val="both"/>
        <w:rPr>
          <w:sz w:val="24"/>
          <w:szCs w:val="24"/>
        </w:rPr>
      </w:pPr>
      <w:r w:rsidDel="00000000" w:rsidR="00000000" w:rsidRPr="00000000">
        <w:rPr>
          <w:sz w:val="24"/>
          <w:szCs w:val="24"/>
          <w:rtl w:val="0"/>
        </w:rPr>
        <w:t xml:space="preserve">HUNT, Katie, “East China Sea: How an uninhabited island chain splits Japan and China”, </w:t>
      </w:r>
      <w:r w:rsidDel="00000000" w:rsidR="00000000" w:rsidRPr="00000000">
        <w:rPr>
          <w:i w:val="1"/>
          <w:sz w:val="24"/>
          <w:szCs w:val="24"/>
          <w:rtl w:val="0"/>
        </w:rPr>
        <w:t xml:space="preserve">CNN, </w:t>
      </w:r>
      <w:r w:rsidDel="00000000" w:rsidR="00000000" w:rsidRPr="00000000">
        <w:rPr>
          <w:sz w:val="24"/>
          <w:szCs w:val="24"/>
          <w:rtl w:val="0"/>
        </w:rPr>
        <w:t xml:space="preserve">[online]. Available on:</w:t>
      </w:r>
      <w:hyperlink r:id="rId24">
        <w:r w:rsidDel="00000000" w:rsidR="00000000" w:rsidRPr="00000000">
          <w:rPr>
            <w:sz w:val="24"/>
            <w:szCs w:val="24"/>
            <w:rtl w:val="0"/>
          </w:rPr>
          <w:t xml:space="preserve"> </w:t>
        </w:r>
      </w:hyperlink>
      <w:hyperlink r:id="rId25">
        <w:r w:rsidDel="00000000" w:rsidR="00000000" w:rsidRPr="00000000">
          <w:rPr>
            <w:color w:val="1155cc"/>
            <w:sz w:val="24"/>
            <w:szCs w:val="24"/>
            <w:u w:val="single"/>
            <w:rtl w:val="0"/>
          </w:rPr>
          <w:t xml:space="preserve">https://edition.cnn.com/2017/02/07/asia/east-china-sea-senkaku-diaoyu-islands-explainer/index.html</w:t>
        </w:r>
      </w:hyperlink>
      <w:r w:rsidDel="00000000" w:rsidR="00000000" w:rsidRPr="00000000">
        <w:rPr>
          <w:sz w:val="24"/>
          <w:szCs w:val="24"/>
          <w:rtl w:val="0"/>
        </w:rPr>
        <w:t xml:space="preserve">  consulted on June 24</w:t>
      </w:r>
      <w:r w:rsidDel="00000000" w:rsidR="00000000" w:rsidRPr="00000000">
        <w:rPr>
          <w:sz w:val="24"/>
          <w:szCs w:val="24"/>
          <w:vertAlign w:val="superscript"/>
          <w:rtl w:val="0"/>
        </w:rPr>
        <w:t xml:space="preserve">th</w:t>
      </w:r>
      <w:r w:rsidDel="00000000" w:rsidR="00000000" w:rsidRPr="00000000">
        <w:rPr>
          <w:sz w:val="24"/>
          <w:szCs w:val="24"/>
          <w:rtl w:val="0"/>
        </w:rPr>
        <w:t xml:space="preserve"> 2018</w:t>
      </w:r>
    </w:p>
    <w:p w:rsidR="00000000" w:rsidDel="00000000" w:rsidP="00000000" w:rsidRDefault="00000000" w:rsidRPr="00000000" w14:paraId="000000E1">
      <w:pPr>
        <w:numPr>
          <w:ilvl w:val="0"/>
          <w:numId w:val="4"/>
        </w:numPr>
        <w:spacing w:after="0" w:before="0" w:line="480" w:lineRule="auto"/>
        <w:ind w:left="990" w:hanging="360"/>
        <w:contextualSpacing w:val="1"/>
        <w:jc w:val="both"/>
        <w:rPr>
          <w:sz w:val="24"/>
          <w:szCs w:val="24"/>
        </w:rPr>
      </w:pPr>
      <w:r w:rsidDel="00000000" w:rsidR="00000000" w:rsidRPr="00000000">
        <w:rPr>
          <w:sz w:val="24"/>
          <w:szCs w:val="24"/>
          <w:rtl w:val="0"/>
        </w:rPr>
        <w:t xml:space="preserve">HASS, Ryan, “Risk of U.S.-China confrontation in the East China Sea”, </w:t>
      </w:r>
      <w:r w:rsidDel="00000000" w:rsidR="00000000" w:rsidRPr="00000000">
        <w:rPr>
          <w:i w:val="1"/>
          <w:sz w:val="24"/>
          <w:szCs w:val="24"/>
          <w:rtl w:val="0"/>
        </w:rPr>
        <w:t xml:space="preserve">Bookings, </w:t>
      </w:r>
      <w:r w:rsidDel="00000000" w:rsidR="00000000" w:rsidRPr="00000000">
        <w:rPr>
          <w:sz w:val="24"/>
          <w:szCs w:val="24"/>
          <w:rtl w:val="0"/>
        </w:rPr>
        <w:t xml:space="preserve">[online]. Available on:</w:t>
      </w:r>
      <w:hyperlink r:id="rId26">
        <w:r w:rsidDel="00000000" w:rsidR="00000000" w:rsidRPr="00000000">
          <w:rPr>
            <w:sz w:val="24"/>
            <w:szCs w:val="24"/>
            <w:rtl w:val="0"/>
          </w:rPr>
          <w:t xml:space="preserve"> </w:t>
        </w:r>
      </w:hyperlink>
      <w:hyperlink r:id="rId27">
        <w:r w:rsidDel="00000000" w:rsidR="00000000" w:rsidRPr="00000000">
          <w:rPr>
            <w:color w:val="1155cc"/>
            <w:sz w:val="24"/>
            <w:szCs w:val="24"/>
            <w:u w:val="single"/>
            <w:rtl w:val="0"/>
          </w:rPr>
          <w:t xml:space="preserve">https://www.brookings.edu/opinions/risk-of-u-s-china-confrontation-in-the-east-china-sea/</w:t>
        </w:r>
      </w:hyperlink>
      <w:r w:rsidDel="00000000" w:rsidR="00000000" w:rsidRPr="00000000">
        <w:rPr>
          <w:sz w:val="24"/>
          <w:szCs w:val="24"/>
          <w:rtl w:val="0"/>
        </w:rPr>
        <w:t xml:space="preserve">  consulted on 24</w:t>
      </w:r>
      <w:r w:rsidDel="00000000" w:rsidR="00000000" w:rsidRPr="00000000">
        <w:rPr>
          <w:sz w:val="24"/>
          <w:szCs w:val="24"/>
          <w:vertAlign w:val="superscript"/>
          <w:rtl w:val="0"/>
        </w:rPr>
        <w:t xml:space="preserve">th</w:t>
      </w:r>
      <w:r w:rsidDel="00000000" w:rsidR="00000000" w:rsidRPr="00000000">
        <w:rPr>
          <w:sz w:val="24"/>
          <w:szCs w:val="24"/>
          <w:rtl w:val="0"/>
        </w:rPr>
        <w:t xml:space="preserve"> June 2018</w:t>
      </w:r>
    </w:p>
    <w:p w:rsidR="00000000" w:rsidDel="00000000" w:rsidP="00000000" w:rsidRDefault="00000000" w:rsidRPr="00000000" w14:paraId="000000E2">
      <w:pPr>
        <w:numPr>
          <w:ilvl w:val="0"/>
          <w:numId w:val="4"/>
        </w:numPr>
        <w:spacing w:after="0" w:before="0" w:line="480" w:lineRule="auto"/>
        <w:ind w:left="990" w:hanging="360"/>
        <w:contextualSpacing w:val="1"/>
        <w:jc w:val="both"/>
        <w:rPr>
          <w:sz w:val="24"/>
          <w:szCs w:val="24"/>
        </w:rPr>
      </w:pPr>
      <w:r w:rsidDel="00000000" w:rsidR="00000000" w:rsidRPr="00000000">
        <w:rPr>
          <w:sz w:val="24"/>
          <w:szCs w:val="24"/>
          <w:rtl w:val="0"/>
        </w:rPr>
        <w:t xml:space="preserve">PANDA, Ankit, “Taiwan and Japan’s East China Sea Dispute Back in the Spotlight”, </w:t>
      </w:r>
      <w:r w:rsidDel="00000000" w:rsidR="00000000" w:rsidRPr="00000000">
        <w:rPr>
          <w:i w:val="1"/>
          <w:sz w:val="24"/>
          <w:szCs w:val="24"/>
          <w:rtl w:val="0"/>
        </w:rPr>
        <w:t xml:space="preserve">The Diplomat</w:t>
      </w:r>
      <w:r w:rsidDel="00000000" w:rsidR="00000000" w:rsidRPr="00000000">
        <w:rPr>
          <w:sz w:val="24"/>
          <w:szCs w:val="24"/>
          <w:rtl w:val="0"/>
        </w:rPr>
        <w:t xml:space="preserve">, [online]. Available on:</w:t>
      </w:r>
      <w:hyperlink r:id="rId28">
        <w:r w:rsidDel="00000000" w:rsidR="00000000" w:rsidRPr="00000000">
          <w:rPr>
            <w:sz w:val="24"/>
            <w:szCs w:val="24"/>
            <w:rtl w:val="0"/>
          </w:rPr>
          <w:t xml:space="preserve"> </w:t>
        </w:r>
      </w:hyperlink>
      <w:hyperlink r:id="rId29">
        <w:r w:rsidDel="00000000" w:rsidR="00000000" w:rsidRPr="00000000">
          <w:rPr>
            <w:color w:val="1155cc"/>
            <w:sz w:val="24"/>
            <w:szCs w:val="24"/>
            <w:u w:val="single"/>
            <w:rtl w:val="0"/>
          </w:rPr>
          <w:t xml:space="preserve">https://thediplomat.com/2017/04/taiwan-and-japans-east-china-sea-dispute-back-in-the-spotlight/</w:t>
        </w:r>
      </w:hyperlink>
      <w:r w:rsidDel="00000000" w:rsidR="00000000" w:rsidRPr="00000000">
        <w:rPr>
          <w:sz w:val="24"/>
          <w:szCs w:val="24"/>
          <w:rtl w:val="0"/>
        </w:rPr>
        <w:t xml:space="preserve">  consulted on 24</w:t>
      </w:r>
      <w:r w:rsidDel="00000000" w:rsidR="00000000" w:rsidRPr="00000000">
        <w:rPr>
          <w:sz w:val="24"/>
          <w:szCs w:val="24"/>
          <w:vertAlign w:val="superscript"/>
          <w:rtl w:val="0"/>
        </w:rPr>
        <w:t xml:space="preserve">th</w:t>
      </w:r>
      <w:r w:rsidDel="00000000" w:rsidR="00000000" w:rsidRPr="00000000">
        <w:rPr>
          <w:sz w:val="24"/>
          <w:szCs w:val="24"/>
          <w:rtl w:val="0"/>
        </w:rPr>
        <w:t xml:space="preserve"> June 2018.</w:t>
      </w:r>
    </w:p>
    <w:p w:rsidR="00000000" w:rsidDel="00000000" w:rsidP="00000000" w:rsidRDefault="00000000" w:rsidRPr="00000000" w14:paraId="000000E3">
      <w:pPr>
        <w:numPr>
          <w:ilvl w:val="0"/>
          <w:numId w:val="4"/>
        </w:numPr>
        <w:spacing w:after="0" w:before="0" w:line="480" w:lineRule="auto"/>
        <w:ind w:left="990" w:hanging="360"/>
        <w:contextualSpacing w:val="1"/>
        <w:jc w:val="both"/>
        <w:rPr>
          <w:sz w:val="24"/>
          <w:szCs w:val="24"/>
        </w:rPr>
      </w:pPr>
      <w:r w:rsidDel="00000000" w:rsidR="00000000" w:rsidRPr="00000000">
        <w:rPr>
          <w:sz w:val="24"/>
          <w:szCs w:val="24"/>
          <w:rtl w:val="0"/>
        </w:rPr>
        <w:t xml:space="preserve">PANDA, Ankit, “Japan, China Agree to Implement East China Sea Crisis Management Hotline”, The Diplomat, [online]. Available on:</w:t>
      </w:r>
      <w:hyperlink r:id="rId30">
        <w:r w:rsidDel="00000000" w:rsidR="00000000" w:rsidRPr="00000000">
          <w:rPr>
            <w:sz w:val="24"/>
            <w:szCs w:val="24"/>
            <w:rtl w:val="0"/>
          </w:rPr>
          <w:t xml:space="preserve"> https://thediplomat.com/2017/12/japan-china-agree-to-implement-east-china-sea-crisis-management-hotline/</w:t>
        </w:r>
      </w:hyperlink>
      <w:r w:rsidDel="00000000" w:rsidR="00000000" w:rsidRPr="00000000">
        <w:rPr>
          <w:sz w:val="24"/>
          <w:szCs w:val="24"/>
          <w:rtl w:val="0"/>
        </w:rPr>
        <w:t xml:space="preserve">   consulted on 24</w:t>
      </w:r>
      <w:r w:rsidDel="00000000" w:rsidR="00000000" w:rsidRPr="00000000">
        <w:rPr>
          <w:sz w:val="24"/>
          <w:szCs w:val="24"/>
          <w:vertAlign w:val="superscript"/>
          <w:rtl w:val="0"/>
        </w:rPr>
        <w:t xml:space="preserve">th </w:t>
      </w:r>
      <w:r w:rsidDel="00000000" w:rsidR="00000000" w:rsidRPr="00000000">
        <w:rPr>
          <w:sz w:val="24"/>
          <w:szCs w:val="24"/>
          <w:rtl w:val="0"/>
        </w:rPr>
        <w:t xml:space="preserve">June 2018.</w:t>
      </w:r>
    </w:p>
    <w:p w:rsidR="00000000" w:rsidDel="00000000" w:rsidP="00000000" w:rsidRDefault="00000000" w:rsidRPr="00000000" w14:paraId="000000E4">
      <w:pPr>
        <w:numPr>
          <w:ilvl w:val="0"/>
          <w:numId w:val="4"/>
        </w:numPr>
        <w:spacing w:after="0" w:before="0" w:line="480" w:lineRule="auto"/>
        <w:ind w:left="990" w:hanging="360"/>
        <w:contextualSpacing w:val="1"/>
        <w:jc w:val="both"/>
        <w:rPr>
          <w:sz w:val="24"/>
          <w:szCs w:val="24"/>
        </w:rPr>
      </w:pPr>
      <w:r w:rsidDel="00000000" w:rsidR="00000000" w:rsidRPr="00000000">
        <w:rPr>
          <w:sz w:val="24"/>
          <w:szCs w:val="24"/>
          <w:rtl w:val="0"/>
        </w:rPr>
        <w:t xml:space="preserve">WANGA, Zheng, “China and UNCLOS: An Inconvenient History”, </w:t>
      </w:r>
      <w:r w:rsidDel="00000000" w:rsidR="00000000" w:rsidRPr="00000000">
        <w:rPr>
          <w:i w:val="1"/>
          <w:sz w:val="24"/>
          <w:szCs w:val="24"/>
          <w:rtl w:val="0"/>
        </w:rPr>
        <w:t xml:space="preserve">The Diplomat, </w:t>
      </w:r>
      <w:r w:rsidDel="00000000" w:rsidR="00000000" w:rsidRPr="00000000">
        <w:rPr>
          <w:sz w:val="24"/>
          <w:szCs w:val="24"/>
          <w:rtl w:val="0"/>
        </w:rPr>
        <w:t xml:space="preserve">[online]. Available on:</w:t>
      </w:r>
      <w:hyperlink r:id="rId31">
        <w:r w:rsidDel="00000000" w:rsidR="00000000" w:rsidRPr="00000000">
          <w:rPr>
            <w:sz w:val="24"/>
            <w:szCs w:val="24"/>
            <w:rtl w:val="0"/>
          </w:rPr>
          <w:t xml:space="preserve"> </w:t>
        </w:r>
      </w:hyperlink>
      <w:hyperlink r:id="rId32">
        <w:r w:rsidDel="00000000" w:rsidR="00000000" w:rsidRPr="00000000">
          <w:rPr>
            <w:color w:val="1155cc"/>
            <w:sz w:val="24"/>
            <w:szCs w:val="24"/>
            <w:u w:val="single"/>
            <w:rtl w:val="0"/>
          </w:rPr>
          <w:t xml:space="preserve">https://thediplomat.com/2016/07/china-and-unclos-an-inconvenient-history/</w:t>
        </w:r>
      </w:hyperlink>
      <w:r w:rsidDel="00000000" w:rsidR="00000000" w:rsidRPr="00000000">
        <w:rPr>
          <w:sz w:val="24"/>
          <w:szCs w:val="24"/>
          <w:rtl w:val="0"/>
        </w:rPr>
        <w:t xml:space="preserve">  consulted on June 24</w:t>
      </w:r>
      <w:r w:rsidDel="00000000" w:rsidR="00000000" w:rsidRPr="00000000">
        <w:rPr>
          <w:sz w:val="24"/>
          <w:szCs w:val="24"/>
          <w:vertAlign w:val="superscript"/>
          <w:rtl w:val="0"/>
        </w:rPr>
        <w:t xml:space="preserve">th</w:t>
      </w:r>
      <w:r w:rsidDel="00000000" w:rsidR="00000000" w:rsidRPr="00000000">
        <w:rPr>
          <w:sz w:val="24"/>
          <w:szCs w:val="24"/>
          <w:rtl w:val="0"/>
        </w:rPr>
        <w:t xml:space="preserve"> 2018</w:t>
      </w:r>
    </w:p>
    <w:p w:rsidR="00000000" w:rsidDel="00000000" w:rsidP="00000000" w:rsidRDefault="00000000" w:rsidRPr="00000000" w14:paraId="000000E5">
      <w:pPr>
        <w:numPr>
          <w:ilvl w:val="0"/>
          <w:numId w:val="4"/>
        </w:numPr>
        <w:spacing w:after="0" w:before="0" w:line="480" w:lineRule="auto"/>
        <w:ind w:left="990" w:hanging="360"/>
        <w:contextualSpacing w:val="1"/>
        <w:jc w:val="both"/>
        <w:rPr>
          <w:sz w:val="24"/>
          <w:szCs w:val="24"/>
        </w:rPr>
      </w:pPr>
      <w:r w:rsidDel="00000000" w:rsidR="00000000" w:rsidRPr="00000000">
        <w:rPr>
          <w:sz w:val="24"/>
          <w:szCs w:val="24"/>
          <w:rtl w:val="0"/>
        </w:rPr>
        <w:t xml:space="preserve">SIM, Walter, “East China Sea dispute: 13 recommendations to prevent crisis between China and Japan”, The Straits Times, [online]. Available on:</w:t>
      </w:r>
      <w:hyperlink r:id="rId33">
        <w:r w:rsidDel="00000000" w:rsidR="00000000" w:rsidRPr="00000000">
          <w:rPr>
            <w:sz w:val="24"/>
            <w:szCs w:val="24"/>
            <w:rtl w:val="0"/>
          </w:rPr>
          <w:t xml:space="preserve"> https://www.straitstimes.com/asia/east-asia/east-china-sea-dispute-13-recommendations-to-prevent-crisis-between-china-and-japan</w:t>
        </w:r>
      </w:hyperlink>
      <w:r w:rsidDel="00000000" w:rsidR="00000000" w:rsidRPr="00000000">
        <w:rPr>
          <w:sz w:val="24"/>
          <w:szCs w:val="24"/>
          <w:rtl w:val="0"/>
        </w:rPr>
        <w:t xml:space="preserve"> consulted on June  24</w:t>
      </w:r>
      <w:r w:rsidDel="00000000" w:rsidR="00000000" w:rsidRPr="00000000">
        <w:rPr>
          <w:sz w:val="24"/>
          <w:szCs w:val="24"/>
          <w:vertAlign w:val="superscript"/>
          <w:rtl w:val="0"/>
        </w:rPr>
        <w:t xml:space="preserve">th </w:t>
      </w:r>
      <w:r w:rsidDel="00000000" w:rsidR="00000000" w:rsidRPr="00000000">
        <w:rPr>
          <w:sz w:val="24"/>
          <w:szCs w:val="24"/>
          <w:rtl w:val="0"/>
        </w:rPr>
        <w:t xml:space="preserve">2018.</w:t>
      </w:r>
    </w:p>
    <w:p w:rsidR="00000000" w:rsidDel="00000000" w:rsidP="00000000" w:rsidRDefault="00000000" w:rsidRPr="00000000" w14:paraId="000000E6">
      <w:pPr>
        <w:spacing w:line="480" w:lineRule="auto"/>
        <w:contextualSpacing w:val="0"/>
        <w:jc w:val="both"/>
        <w:rPr>
          <w:sz w:val="24"/>
          <w:szCs w:val="24"/>
        </w:rPr>
      </w:pPr>
      <w:r w:rsidDel="00000000" w:rsidR="00000000" w:rsidRPr="00000000">
        <w:rPr>
          <w:rtl w:val="0"/>
        </w:rPr>
      </w:r>
    </w:p>
    <w:sectPr>
      <w:footerReference r:id="rId34" w:type="default"/>
      <w:footerReference r:id="rId35" w:type="first"/>
      <w:pgSz w:h="15840" w:w="12240"/>
      <w:pgMar w:bottom="1440" w:top="1440" w:left="1440" w:right="1440" w:header="0" w:footer="360"/>
      <w:pgNumType w:start="0"/>
      <w:titlePg w:val="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Mahmoud Zahran D1" w:id="5" w:date="2018-06-29T03:38:36Z">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introduce briefly in one sentence what the ASEAN is.</w:t>
      </w:r>
    </w:p>
  </w:comment>
  <w:comment w:author="Youssef Zakaria" w:id="1" w:date="2018-06-26T23:36:08Z">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We'll do it on Word automatic after el correction</w:t>
      </w:r>
    </w:p>
  </w:comment>
  <w:comment w:author="Mahmoud Zahran D1" w:id="2" w:date="2018-06-29T03:46:53Z">
    <w:p w:rsidR="00000000" w:rsidDel="00000000" w:rsidP="00000000" w:rsidRDefault="00000000" w:rsidRPr="00000000" w14:paraId="000000E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w:t>
      </w:r>
    </w:p>
  </w:comment>
  <w:comment w:author="Mahmoud Zahran D1" w:id="4" w:date="2018-06-28T18:11:53Z">
    <w:p w:rsidR="00000000" w:rsidDel="00000000" w:rsidP="00000000" w:rsidRDefault="00000000" w:rsidRPr="00000000" w14:paraId="000000E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really like how the BG is full of interesting details, great job.</w:t>
      </w:r>
    </w:p>
  </w:comment>
  <w:comment w:author="Mahmoud Zahran D1" w:id="0" w:date="2018-06-28T17:44:55Z">
    <w:p w:rsidR="00000000" w:rsidDel="00000000" w:rsidP="00000000" w:rsidRDefault="00000000" w:rsidRPr="00000000" w14:paraId="000000F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cant pass the 2000 word count, and you've written 2200.</w:t>
      </w:r>
    </w:p>
  </w:comment>
  <w:comment w:author="Mahmoud Zahran D1" w:id="6" w:date="2018-06-29T03:46:11Z">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2-4</w:t>
      </w:r>
    </w:p>
  </w:comment>
  <w:comment w:author="Mahmoud Zahran D1" w:id="3" w:date="2018-06-28T17:51:16Z">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should mention the US's involvement in the dispute because it plays a key factor in rising tensions.</w:t>
      </w:r>
    </w:p>
    <w:p w:rsidR="00000000" w:rsidDel="00000000" w:rsidP="00000000" w:rsidRDefault="00000000" w:rsidRPr="00000000" w14:paraId="000000F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addition you didn't mention even briefly that South Korea's involvment in the situation at hand.</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A">
    <w:pPr>
      <w:contextualSpacing w:val="0"/>
      <w:jc w:val="right"/>
      <w:rPr/>
    </w:pPr>
    <w:r w:rsidDel="00000000" w:rsidR="00000000" w:rsidRPr="00000000">
      <w:rPr>
        <w:sz w:val="24"/>
        <w:szCs w:val="24"/>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B">
    <w:pPr>
      <w:contextualSpacing w:val="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E7">
      <w:pP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24"/>
          <w:szCs w:val="24"/>
          <w:rtl w:val="0"/>
        </w:rPr>
        <w:t xml:space="preserve">For the full text of the article see: </w:t>
      </w:r>
      <w:hyperlink r:id="rId1">
        <w:r w:rsidDel="00000000" w:rsidR="00000000" w:rsidRPr="00000000">
          <w:rPr>
            <w:color w:val="1155cc"/>
            <w:sz w:val="24"/>
            <w:szCs w:val="24"/>
            <w:u w:val="single"/>
            <w:rtl w:val="0"/>
          </w:rPr>
          <w:t xml:space="preserve">http://www.un.org/depts/los/convention_agreements/texts/unclos/unclos_e.pdf</w:t>
        </w:r>
      </w:hyperlink>
      <w:r w:rsidDel="00000000" w:rsidR="00000000" w:rsidRPr="00000000">
        <w:rPr>
          <w:sz w:val="20"/>
          <w:szCs w:val="20"/>
          <w:rtl w:val="0"/>
        </w:rPr>
        <w:t xml:space="preserve"> </w:t>
      </w:r>
    </w:p>
  </w:footnote>
  <w:footnote w:id="1">
    <w:p w:rsidR="00000000" w:rsidDel="00000000" w:rsidP="00000000" w:rsidRDefault="00000000" w:rsidRPr="00000000" w14:paraId="000000E8">
      <w:pP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24"/>
          <w:szCs w:val="24"/>
          <w:rtl w:val="0"/>
        </w:rPr>
        <w:t xml:space="preserve">Chronological list of ratifications of, accessions and succession to the Convention and the related agreements,</w:t>
      </w:r>
      <w:hyperlink r:id="rId2">
        <w:r w:rsidDel="00000000" w:rsidR="00000000" w:rsidRPr="00000000">
          <w:rPr>
            <w:sz w:val="24"/>
            <w:szCs w:val="24"/>
            <w:rtl w:val="0"/>
          </w:rPr>
          <w:t xml:space="preserve"> </w:t>
        </w:r>
      </w:hyperlink>
      <w:hyperlink r:id="rId3">
        <w:r w:rsidDel="00000000" w:rsidR="00000000" w:rsidRPr="00000000">
          <w:rPr>
            <w:color w:val="1155cc"/>
            <w:sz w:val="24"/>
            <w:szCs w:val="24"/>
            <w:u w:val="single"/>
            <w:rtl w:val="0"/>
          </w:rPr>
          <w:t xml:space="preserve">http://www.un.org/depts/los/reference_files/chronological_lists_of_ratifications.htm</w:t>
        </w:r>
      </w:hyperlink>
      <w:r w:rsidDel="00000000" w:rsidR="00000000" w:rsidRPr="00000000">
        <w:rPr>
          <w:rtl w:val="0"/>
        </w:rPr>
      </w:r>
    </w:p>
  </w:footnote>
  <w:footnote w:id="2">
    <w:p w:rsidR="00000000" w:rsidDel="00000000" w:rsidP="00000000" w:rsidRDefault="00000000" w:rsidRPr="00000000" w14:paraId="000000E9">
      <w:pP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BREENE, Keith, “what is ASEAN?”, </w:t>
      </w:r>
      <w:r w:rsidDel="00000000" w:rsidR="00000000" w:rsidRPr="00000000">
        <w:rPr>
          <w:i w:val="1"/>
          <w:sz w:val="20"/>
          <w:szCs w:val="20"/>
          <w:rtl w:val="0"/>
        </w:rPr>
        <w:t xml:space="preserve">World Economic Forum,</w:t>
      </w:r>
      <w:r w:rsidDel="00000000" w:rsidR="00000000" w:rsidRPr="00000000">
        <w:rPr>
          <w:sz w:val="20"/>
          <w:szCs w:val="20"/>
          <w:rtl w:val="0"/>
        </w:rPr>
        <w:t xml:space="preserve"> [online]. Available on: </w:t>
      </w:r>
      <w:hyperlink r:id="rId4">
        <w:r w:rsidDel="00000000" w:rsidR="00000000" w:rsidRPr="00000000">
          <w:rPr>
            <w:color w:val="1155cc"/>
            <w:sz w:val="20"/>
            <w:szCs w:val="20"/>
            <w:u w:val="single"/>
            <w:rtl w:val="0"/>
          </w:rPr>
          <w:t xml:space="preserve">https://www.weforum.org/agenda/2017/05/what-is-asean-explainer/</w:t>
        </w:r>
      </w:hyperlink>
      <w:r w:rsidDel="00000000" w:rsidR="00000000" w:rsidRPr="00000000">
        <w:rPr>
          <w:sz w:val="20"/>
          <w:szCs w:val="20"/>
          <w:rtl w:val="0"/>
        </w:rPr>
        <w:t xml:space="preserve">  consulted on June 30</w:t>
      </w:r>
      <w:r w:rsidDel="00000000" w:rsidR="00000000" w:rsidRPr="00000000">
        <w:rPr>
          <w:sz w:val="20"/>
          <w:szCs w:val="20"/>
          <w:vertAlign w:val="superscript"/>
          <w:rtl w:val="0"/>
        </w:rPr>
        <w:t xml:space="preserve">th</w:t>
      </w:r>
      <w:r w:rsidDel="00000000" w:rsidR="00000000" w:rsidRPr="00000000">
        <w:rPr>
          <w:sz w:val="20"/>
          <w:szCs w:val="20"/>
          <w:rtl w:val="0"/>
        </w:rPr>
        <w:t xml:space="preserve"> 2018</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cfr.org/report/sino-japanese-clash-east-china-sea" TargetMode="External"/><Relationship Id="rId22" Type="http://schemas.openxmlformats.org/officeDocument/2006/relationships/hyperlink" Target="https://www.cnbc.com/2017/12/20/east-china-sea-could-be-riskier-than-south-china-sea.html" TargetMode="External"/><Relationship Id="rId21" Type="http://schemas.openxmlformats.org/officeDocument/2006/relationships/hyperlink" Target="https://www.cfr.org/interactives/global-conflict-tracker#!/conflict/tensions-in-the-east-china-sea" TargetMode="External"/><Relationship Id="rId24" Type="http://schemas.openxmlformats.org/officeDocument/2006/relationships/hyperlink" Target="https://edition.cnn.com/2017/02/07/asia/east-china-sea-senkaku-diaoyu-islands-explainer/index.html" TargetMode="External"/><Relationship Id="rId23" Type="http://schemas.openxmlformats.org/officeDocument/2006/relationships/hyperlink" Target="https://www.cnbc.com/2017/12/20/east-china-sea-could-be-riskier-than-south-china-sea.html"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www.cfr.org/interactives/chinas-maritime-disputes?cid=otr-marketing_use-china_sea_InfoGuide#!/chinas-maritime-disputes?cid=otr-marketing_use-china_sea_InfoGuide" TargetMode="External"/><Relationship Id="rId26" Type="http://schemas.openxmlformats.org/officeDocument/2006/relationships/hyperlink" Target="https://www.brookings.edu/opinions/risk-of-u-s-china-confrontation-in-the-east-china-sea/" TargetMode="External"/><Relationship Id="rId25" Type="http://schemas.openxmlformats.org/officeDocument/2006/relationships/hyperlink" Target="https://edition.cnn.com/2017/02/07/asia/east-china-sea-senkaku-diaoyu-islands-explainer/index.html" TargetMode="External"/><Relationship Id="rId28" Type="http://schemas.openxmlformats.org/officeDocument/2006/relationships/hyperlink" Target="https://thediplomat.com/2017/04/taiwan-and-japans-east-china-sea-dispute-back-in-the-spotlight/" TargetMode="External"/><Relationship Id="rId27" Type="http://schemas.openxmlformats.org/officeDocument/2006/relationships/hyperlink" Target="https://www.brookings.edu/opinions/risk-of-u-s-china-confrontation-in-the-east-china-sea/" TargetMode="External"/><Relationship Id="rId5" Type="http://schemas.openxmlformats.org/officeDocument/2006/relationships/footnotes" Target="footnotes.xml"/><Relationship Id="rId6" Type="http://schemas.openxmlformats.org/officeDocument/2006/relationships/numbering" Target="numbering.xml"/><Relationship Id="rId29" Type="http://schemas.openxmlformats.org/officeDocument/2006/relationships/hyperlink" Target="https://thediplomat.com/2017/04/taiwan-and-japans-east-china-sea-dispute-back-in-the-spotlight/" TargetMode="External"/><Relationship Id="rId7" Type="http://schemas.openxmlformats.org/officeDocument/2006/relationships/styles" Target="styles.xml"/><Relationship Id="rId8" Type="http://schemas.openxmlformats.org/officeDocument/2006/relationships/image" Target="media/image2.png"/><Relationship Id="rId31" Type="http://schemas.openxmlformats.org/officeDocument/2006/relationships/hyperlink" Target="https://thediplomat.com/2016/07/china-and-unclos-an-inconvenient-history/" TargetMode="External"/><Relationship Id="rId30" Type="http://schemas.openxmlformats.org/officeDocument/2006/relationships/hyperlink" Target="https://thediplomat.com/2017/12/japan-china-agree-to-implement-east-china-sea-crisis-management-hotline/" TargetMode="External"/><Relationship Id="rId11" Type="http://schemas.openxmlformats.org/officeDocument/2006/relationships/hyperlink" Target="https://www.youtube.com/watch?v=UL5hFykK_rA" TargetMode="External"/><Relationship Id="rId33" Type="http://schemas.openxmlformats.org/officeDocument/2006/relationships/hyperlink" Target="https://www.straitstimes.com/asia/east-asia/east-china-sea-dispute-13-recommendations-to-prevent-crisis-between-china-and-japan" TargetMode="External"/><Relationship Id="rId10" Type="http://schemas.openxmlformats.org/officeDocument/2006/relationships/hyperlink" Target="https://edition.cnn.com/2017/02/07/asia/east-china-sea-senkaku-diaoyu-islands-explainer/index.html" TargetMode="External"/><Relationship Id="rId32" Type="http://schemas.openxmlformats.org/officeDocument/2006/relationships/hyperlink" Target="https://thediplomat.com/2016/07/china-and-unclos-an-inconvenient-history/" TargetMode="External"/><Relationship Id="rId13" Type="http://schemas.openxmlformats.org/officeDocument/2006/relationships/hyperlink" Target="https://www.cfr.org/interactives/chinas-maritime-disputes?cid=otr-marketing_use-china_sea_InfoGuide#!/chinas-maritime-disputes?cid=otr-marketing_use-china_sea_InfoGuide" TargetMode="External"/><Relationship Id="rId35" Type="http://schemas.openxmlformats.org/officeDocument/2006/relationships/footer" Target="footer2.xml"/><Relationship Id="rId12" Type="http://schemas.openxmlformats.org/officeDocument/2006/relationships/hyperlink" Target="https://www.reuters.com/article/us-japan-china-islands-un/u-n-to-consider-validity-of-chinas-claim-over-disputed-islands-idUSBRE90N16Z20130125" TargetMode="External"/><Relationship Id="rId34" Type="http://schemas.openxmlformats.org/officeDocument/2006/relationships/footer" Target="footer1.xml"/><Relationship Id="rId15" Type="http://schemas.openxmlformats.org/officeDocument/2006/relationships/hyperlink" Target="https://www.cfr.org/councilofcouncils/global_memos/p32416" TargetMode="External"/><Relationship Id="rId14" Type="http://schemas.openxmlformats.org/officeDocument/2006/relationships/hyperlink" Target="https://www.cfr.org/interactives/chinas-maritime-disputes?cid=otr-marketing_use-china_sea_InfoGuide#!/chinas-maritime-disputes?cid=otr-marketing_use-china_sea_InfoGuide" TargetMode="External"/><Relationship Id="rId17" Type="http://schemas.openxmlformats.org/officeDocument/2006/relationships/hyperlink" Target="https://www.reuters.com/article/us-japan-china-islands-un/u-n-to-consider-validity-of-chinas-claim-over-disputed-islands-idUSBRE90N16Z20130125" TargetMode="External"/><Relationship Id="rId16" Type="http://schemas.openxmlformats.org/officeDocument/2006/relationships/hyperlink" Target="https://www.cfr.org/councilofcouncils/global_memos/p32416" TargetMode="External"/><Relationship Id="rId19" Type="http://schemas.openxmlformats.org/officeDocument/2006/relationships/hyperlink" Target="https://www.cfr.org/report/sino-japanese-clash-east-china-sea" TargetMode="External"/><Relationship Id="rId18" Type="http://schemas.openxmlformats.org/officeDocument/2006/relationships/hyperlink" Target="https://www.reuters.com/article/us-japan-china-islands-un/u-n-to-consider-validity-of-chinas-claim-over-disputed-islands-idUSBRE90N16Z20130125"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un.org/depts/los/convention_agreements/texts/unclos/unclos_e.pdf" TargetMode="External"/><Relationship Id="rId2" Type="http://schemas.openxmlformats.org/officeDocument/2006/relationships/hyperlink" Target="http://www.un.org/depts/los/reference_files/chronological_lists_of_ratifications.htm" TargetMode="External"/><Relationship Id="rId3" Type="http://schemas.openxmlformats.org/officeDocument/2006/relationships/hyperlink" Target="http://www.un.org/depts/los/reference_files/chronological_lists_of_ratifications.htm" TargetMode="External"/><Relationship Id="rId4" Type="http://schemas.openxmlformats.org/officeDocument/2006/relationships/hyperlink" Target="https://www.weforum.org/agenda/2017/05/what-is-asean-explai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